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1B" w:rsidRPr="00A80F1B" w:rsidRDefault="00A80F1B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13004" w:rsidRPr="00A80F1B" w:rsidRDefault="0019506C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613004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ГРИБАНОВСКОГО МУНИЦИПАЛЬНОГО РАЙОНА</w:t>
      </w:r>
    </w:p>
    <w:p w:rsidR="00613004" w:rsidRPr="00A80F1B" w:rsidRDefault="00613004" w:rsidP="00A80F1B">
      <w:pPr>
        <w:keepNext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13004" w:rsidRPr="00A80F1B" w:rsidRDefault="00996010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02.07.2024 г. № 32</w:t>
      </w:r>
      <w:r w:rsidR="00613004" w:rsidRPr="00A80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3004" w:rsidRPr="00A80F1B" w:rsidRDefault="0019506C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Васильевка</w:t>
      </w:r>
    </w:p>
    <w:p w:rsidR="00613004" w:rsidRPr="00A80F1B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193" w:rsidRPr="00A80F1B" w:rsidRDefault="00613004" w:rsidP="00A80F1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по муниципальному контролю в сфе</w:t>
      </w:r>
      <w:r w:rsidR="00195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благоустройства в Васильевском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Грибановского муниципального района Воронежской области на 2024 год </w:t>
      </w:r>
    </w:p>
    <w:p w:rsidR="00613004" w:rsidRPr="00A80F1B" w:rsidRDefault="00613004" w:rsidP="00A80F1B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93" w:rsidRPr="00A80F1B" w:rsidRDefault="009B4193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61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 прокуратуры Грибановского района от 24.06.2024 № 2-2-2024</w:t>
      </w:r>
      <w:proofErr w:type="gramEnd"/>
      <w:r w:rsidR="0006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</w:p>
    <w:p w:rsidR="00A80F1B" w:rsidRDefault="00A80F1B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04" w:rsidRPr="00A80F1B" w:rsidRDefault="00613004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по муниципальному контролю в сфе</w:t>
      </w:r>
      <w:r w:rsidR="00195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благоустройства в Васильевском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Грибановского муниципального района Воронежской области на 2024 год, утвержденную 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9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Васильевского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</w:t>
      </w:r>
      <w:r w:rsidR="0019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15.11.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4193"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№_ 44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4193" w:rsidRPr="00A80F1B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</w:t>
      </w:r>
      <w:r w:rsidR="0019506C">
        <w:rPr>
          <w:rFonts w:ascii="Times New Roman" w:hAnsi="Times New Roman" w:cs="Times New Roman"/>
          <w:sz w:val="28"/>
          <w:szCs w:val="28"/>
        </w:rPr>
        <w:t>стройства в</w:t>
      </w:r>
      <w:proofErr w:type="gramEnd"/>
      <w:r w:rsidR="001950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06C">
        <w:rPr>
          <w:rFonts w:ascii="Times New Roman" w:hAnsi="Times New Roman" w:cs="Times New Roman"/>
          <w:sz w:val="28"/>
          <w:szCs w:val="28"/>
        </w:rPr>
        <w:t>Васильевском</w:t>
      </w:r>
      <w:r w:rsidR="009B4193" w:rsidRPr="00A80F1B">
        <w:rPr>
          <w:rFonts w:ascii="Times New Roman" w:hAnsi="Times New Roman" w:cs="Times New Roman"/>
          <w:sz w:val="28"/>
          <w:szCs w:val="28"/>
        </w:rPr>
        <w:t xml:space="preserve"> сельском поселении Грибановского муниципального района Воронежской области на 2024 год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  <w:proofErr w:type="gramEnd"/>
    </w:p>
    <w:p w:rsidR="00061928" w:rsidRDefault="00061928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93" w:rsidRPr="00A80F1B" w:rsidRDefault="009B4193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Часть </w:t>
      </w:r>
      <w:r w:rsidRPr="00A80F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изложить в следующей редакции:</w:t>
      </w:r>
    </w:p>
    <w:p w:rsidR="00613004" w:rsidRPr="00A80F1B" w:rsidRDefault="009B4193" w:rsidP="00A80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«III. Перечень профилактических мероприятий. </w:t>
      </w:r>
    </w:p>
    <w:p w:rsidR="0040006C" w:rsidRPr="00A80F1B" w:rsidRDefault="0040006C" w:rsidP="00A80F1B">
      <w:pPr>
        <w:pStyle w:val="Default"/>
        <w:suppressAutoHyphens/>
        <w:ind w:firstLine="709"/>
        <w:jc w:val="both"/>
        <w:rPr>
          <w:b/>
          <w:sz w:val="28"/>
          <w:szCs w:val="28"/>
        </w:rPr>
      </w:pPr>
    </w:p>
    <w:p w:rsidR="0040006C" w:rsidRPr="00A80F1B" w:rsidRDefault="0040006C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lastRenderedPageBreak/>
        <w:t>Контрольным органом проводятся следующие профилактические мероприятия:</w:t>
      </w:r>
    </w:p>
    <w:p w:rsidR="0040006C" w:rsidRPr="00A80F1B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 xml:space="preserve">- </w:t>
      </w:r>
      <w:r w:rsidR="0040006C" w:rsidRPr="00A80F1B">
        <w:rPr>
          <w:sz w:val="28"/>
          <w:szCs w:val="28"/>
        </w:rPr>
        <w:t>информирование;</w:t>
      </w:r>
    </w:p>
    <w:p w:rsidR="0040006C" w:rsidRPr="00A80F1B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80F1B">
        <w:rPr>
          <w:sz w:val="28"/>
          <w:szCs w:val="28"/>
        </w:rPr>
        <w:t xml:space="preserve">- </w:t>
      </w:r>
      <w:r w:rsidR="0040006C" w:rsidRPr="00A80F1B">
        <w:rPr>
          <w:sz w:val="28"/>
          <w:szCs w:val="28"/>
        </w:rPr>
        <w:t>консультирование;</w:t>
      </w:r>
    </w:p>
    <w:p w:rsidR="0040006C" w:rsidRPr="00A80F1B" w:rsidRDefault="0040006C" w:rsidP="00A80F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80F1B">
        <w:rPr>
          <w:rFonts w:ascii="Times New Roman" w:hAnsi="Times New Roman" w:cs="Times New Roman"/>
          <w:sz w:val="28"/>
          <w:szCs w:val="28"/>
        </w:rPr>
        <w:t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</w:t>
      </w:r>
      <w:r w:rsidR="00613004" w:rsidRPr="00A80F1B">
        <w:rPr>
          <w:rFonts w:ascii="Times New Roman" w:hAnsi="Times New Roman" w:cs="Times New Roman"/>
          <w:sz w:val="28"/>
          <w:szCs w:val="28"/>
        </w:rPr>
        <w:t xml:space="preserve">оном от 31.07.2020 № 248-ФЗ «О </w:t>
      </w:r>
      <w:r w:rsidRPr="00A80F1B">
        <w:rPr>
          <w:rFonts w:ascii="Times New Roman" w:hAnsi="Times New Roman" w:cs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40006C" w:rsidRPr="00061928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061928">
        <w:rPr>
          <w:sz w:val="28"/>
          <w:szCs w:val="28"/>
        </w:rPr>
        <w:t>3.1.</w:t>
      </w:r>
      <w:r w:rsidR="0040006C" w:rsidRPr="00061928">
        <w:rPr>
          <w:sz w:val="28"/>
          <w:szCs w:val="28"/>
        </w:rPr>
        <w:t>Информирование</w:t>
      </w:r>
    </w:p>
    <w:p w:rsidR="0040006C" w:rsidRPr="00061928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28">
        <w:rPr>
          <w:rFonts w:ascii="Times New Roman" w:hAnsi="Times New Roman" w:cs="Times New Roman"/>
          <w:sz w:val="28"/>
          <w:szCs w:val="28"/>
        </w:rPr>
        <w:t>3.1.1.</w:t>
      </w:r>
      <w:r w:rsidR="0040006C" w:rsidRPr="00061928">
        <w:rPr>
          <w:rFonts w:ascii="Times New Roman" w:hAnsi="Times New Roman" w:cs="Times New Roman"/>
          <w:sz w:val="28"/>
          <w:szCs w:val="28"/>
        </w:rPr>
        <w:t>Должностн</w:t>
      </w:r>
      <w:r w:rsidRPr="00061928">
        <w:rPr>
          <w:rFonts w:ascii="Times New Roman" w:hAnsi="Times New Roman" w:cs="Times New Roman"/>
          <w:sz w:val="28"/>
          <w:szCs w:val="28"/>
        </w:rPr>
        <w:t>ое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 лиц</w:t>
      </w:r>
      <w:r w:rsidRPr="00061928">
        <w:rPr>
          <w:rFonts w:ascii="Times New Roman" w:hAnsi="Times New Roman" w:cs="Times New Roman"/>
          <w:sz w:val="28"/>
          <w:szCs w:val="28"/>
        </w:rPr>
        <w:t>о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уполномоченное на осуществление муниципального контроля в соответствии с должностной инструкцией, осуществля</w:t>
      </w:r>
      <w:r w:rsidRPr="00061928">
        <w:rPr>
          <w:rFonts w:ascii="Times New Roman" w:hAnsi="Times New Roman" w:cs="Times New Roman"/>
          <w:sz w:val="28"/>
          <w:szCs w:val="28"/>
        </w:rPr>
        <w:t>е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40006C" w:rsidRPr="00061928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1928">
        <w:rPr>
          <w:rFonts w:ascii="Times New Roman" w:hAnsi="Times New Roman" w:cs="Times New Roman"/>
          <w:spacing w:val="-4"/>
          <w:sz w:val="28"/>
          <w:szCs w:val="28"/>
        </w:rPr>
        <w:t>3.1.2.</w:t>
      </w:r>
      <w:r w:rsidR="0040006C" w:rsidRPr="00061928">
        <w:rPr>
          <w:rFonts w:ascii="Times New Roman" w:hAnsi="Times New Roman" w:cs="Times New Roman"/>
          <w:spacing w:val="-4"/>
          <w:sz w:val="28"/>
          <w:szCs w:val="28"/>
        </w:rPr>
        <w:t xml:space="preserve">Информирование осуществляется посредством размещения </w:t>
      </w:r>
      <w:r w:rsidR="0040006C" w:rsidRPr="0006192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="0040006C" w:rsidRPr="00061928">
        <w:rPr>
          <w:rFonts w:ascii="Times New Roman" w:eastAsia="Calibri" w:hAnsi="Times New Roman" w:cs="Times New Roman"/>
          <w:sz w:val="28"/>
          <w:szCs w:val="28"/>
        </w:rPr>
        <w:t>Проведение публичных мероприятий (собраний, совещаний, семинаров) с контролируемыми лицами</w:t>
      </w:r>
      <w:r w:rsidR="00A80F1B" w:rsidRPr="000619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006C" w:rsidRPr="00061928" w:rsidRDefault="00613004" w:rsidP="00A80F1B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061928">
        <w:rPr>
          <w:sz w:val="28"/>
          <w:szCs w:val="28"/>
        </w:rPr>
        <w:t>3.2.</w:t>
      </w:r>
      <w:r w:rsidR="0040006C" w:rsidRPr="00061928">
        <w:rPr>
          <w:sz w:val="28"/>
          <w:szCs w:val="28"/>
        </w:rPr>
        <w:t>Консультирование</w:t>
      </w:r>
    </w:p>
    <w:p w:rsidR="0040006C" w:rsidRPr="00A80F1B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 xml:space="preserve">3.2.1. </w:t>
      </w:r>
      <w:r w:rsidR="0040006C" w:rsidRPr="00A80F1B">
        <w:rPr>
          <w:rFonts w:ascii="Times New Roman" w:hAnsi="Times New Roman" w:cs="Times New Roman"/>
          <w:sz w:val="28"/>
          <w:szCs w:val="28"/>
        </w:rPr>
        <w:t>Должностн</w:t>
      </w:r>
      <w:r w:rsidR="004B4E68" w:rsidRPr="00A80F1B">
        <w:rPr>
          <w:rFonts w:ascii="Times New Roman" w:hAnsi="Times New Roman" w:cs="Times New Roman"/>
          <w:sz w:val="28"/>
          <w:szCs w:val="28"/>
        </w:rPr>
        <w:t>ое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лиц</w:t>
      </w:r>
      <w:r w:rsidR="004B4E68" w:rsidRPr="00A80F1B">
        <w:rPr>
          <w:rFonts w:ascii="Times New Roman" w:hAnsi="Times New Roman" w:cs="Times New Roman"/>
          <w:sz w:val="28"/>
          <w:szCs w:val="28"/>
        </w:rPr>
        <w:t>о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уполномоченное на осуществление муниципального контроля в соответствии с должностной инструкцией</w:t>
      </w:r>
      <w:r w:rsidR="00A80F1B">
        <w:rPr>
          <w:rFonts w:ascii="Times New Roman" w:hAnsi="Times New Roman" w:cs="Times New Roman"/>
          <w:sz w:val="28"/>
          <w:szCs w:val="28"/>
        </w:rPr>
        <w:t>,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B4E68" w:rsidRPr="00A80F1B">
        <w:rPr>
          <w:rFonts w:ascii="Times New Roman" w:hAnsi="Times New Roman" w:cs="Times New Roman"/>
          <w:sz w:val="28"/>
          <w:szCs w:val="28"/>
        </w:rPr>
        <w:t>е</w:t>
      </w:r>
      <w:r w:rsidR="0040006C" w:rsidRPr="00A80F1B">
        <w:rPr>
          <w:rFonts w:ascii="Times New Roman" w:hAnsi="Times New Roman" w:cs="Times New Roman"/>
          <w:sz w:val="28"/>
          <w:szCs w:val="28"/>
        </w:rPr>
        <w:t>т консультирование (разъяснени</w:t>
      </w:r>
      <w:r w:rsidR="004B4E68" w:rsidRPr="00A80F1B">
        <w:rPr>
          <w:rFonts w:ascii="Times New Roman" w:hAnsi="Times New Roman" w:cs="Times New Roman"/>
          <w:sz w:val="28"/>
          <w:szCs w:val="28"/>
        </w:rPr>
        <w:t>е</w:t>
      </w:r>
      <w:r w:rsidR="0040006C" w:rsidRPr="00A80F1B">
        <w:rPr>
          <w:rFonts w:ascii="Times New Roman" w:hAnsi="Times New Roman" w:cs="Times New Roman"/>
          <w:sz w:val="28"/>
          <w:szCs w:val="28"/>
        </w:rPr>
        <w:t xml:space="preserve">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40006C" w:rsidRPr="00A80F1B" w:rsidRDefault="0040006C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>3.2.2.Консультирование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4B4E68" w:rsidRPr="00A80F1B" w:rsidRDefault="004B4E68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осуществляется посредствам </w:t>
      </w:r>
      <w:r w:rsidRPr="00A80F1B">
        <w:rPr>
          <w:rFonts w:ascii="Times New Roman" w:hAnsi="Times New Roman" w:cs="Times New Roman"/>
          <w:sz w:val="28"/>
          <w:szCs w:val="28"/>
        </w:rPr>
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</w:r>
      <w:hyperlink r:id="rId5" w:history="1">
        <w:r w:rsidRPr="00A80F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0F1B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</w:r>
      <w:r w:rsidR="00061928">
        <w:rPr>
          <w:rFonts w:ascii="Times New Roman" w:hAnsi="Times New Roman" w:cs="Times New Roman"/>
          <w:sz w:val="28"/>
          <w:szCs w:val="28"/>
        </w:rPr>
        <w:t>.</w:t>
      </w:r>
    </w:p>
    <w:p w:rsidR="0040006C" w:rsidRPr="00A80F1B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</w:rPr>
        <w:t>3.2.3.</w:t>
      </w:r>
      <w:r w:rsidR="0040006C" w:rsidRPr="00A80F1B">
        <w:rPr>
          <w:rFonts w:ascii="Times New Roman" w:hAnsi="Times New Roman" w:cs="Times New Roman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регламентирующих порядок осуществления муниципального</w:t>
      </w:r>
      <w:r w:rsidR="00A80F1B">
        <w:rPr>
          <w:rFonts w:ascii="Times New Roman" w:hAnsi="Times New Roman" w:cs="Times New Roman"/>
          <w:sz w:val="28"/>
          <w:szCs w:val="28"/>
        </w:rPr>
        <w:t xml:space="preserve"> </w:t>
      </w:r>
      <w:r w:rsidR="0040006C" w:rsidRPr="00A80F1B">
        <w:rPr>
          <w:rFonts w:ascii="Times New Roman" w:hAnsi="Times New Roman" w:cs="Times New Roman"/>
          <w:sz w:val="28"/>
          <w:szCs w:val="28"/>
        </w:rPr>
        <w:t>контроля;</w:t>
      </w:r>
    </w:p>
    <w:p w:rsidR="0040006C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A80F1B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</w:t>
      </w:r>
      <w:proofErr w:type="gramStart"/>
      <w:r w:rsidR="0040006C" w:rsidRPr="00A80F1B">
        <w:rPr>
          <w:rFonts w:ascii="Times New Roman" w:hAnsi="Times New Roman" w:cs="Times New Roman"/>
          <w:sz w:val="28"/>
          <w:szCs w:val="28"/>
        </w:rPr>
        <w:t>.</w:t>
      </w:r>
      <w:r w:rsidR="0006192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13004" w:rsidRPr="00A80F1B" w:rsidRDefault="00613004" w:rsidP="00A80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13004" w:rsidRPr="00A80F1B" w:rsidRDefault="00613004" w:rsidP="00A80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3267"/>
        <w:gridCol w:w="3295"/>
      </w:tblGrid>
      <w:tr w:rsidR="00613004" w:rsidRPr="00A80F1B" w:rsidTr="008456F6">
        <w:tc>
          <w:tcPr>
            <w:tcW w:w="3332" w:type="dxa"/>
          </w:tcPr>
          <w:p w:rsidR="00DB1AE1" w:rsidRDefault="00DB1AE1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AE1" w:rsidRDefault="00DB1AE1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004" w:rsidRPr="00A80F1B" w:rsidRDefault="00613004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3332" w:type="dxa"/>
          </w:tcPr>
          <w:p w:rsidR="00613004" w:rsidRPr="00A80F1B" w:rsidRDefault="00613004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2" w:type="dxa"/>
          </w:tcPr>
          <w:p w:rsidR="00DB1AE1" w:rsidRDefault="00DB1AE1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AE1" w:rsidRDefault="00DB1AE1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004" w:rsidRPr="00A80F1B" w:rsidRDefault="0019506C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С.П. Пашенцева</w:t>
            </w:r>
          </w:p>
        </w:tc>
      </w:tr>
    </w:tbl>
    <w:p w:rsidR="00613004" w:rsidRPr="00A80F1B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3004" w:rsidRPr="00A80F1B" w:rsidSect="00A80F1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96"/>
    <w:rsid w:val="00000EEC"/>
    <w:rsid w:val="00061928"/>
    <w:rsid w:val="000B60D0"/>
    <w:rsid w:val="000C2B02"/>
    <w:rsid w:val="000D7EC9"/>
    <w:rsid w:val="000E1F81"/>
    <w:rsid w:val="000E4F67"/>
    <w:rsid w:val="00152C5D"/>
    <w:rsid w:val="0019506C"/>
    <w:rsid w:val="00195EA4"/>
    <w:rsid w:val="00243896"/>
    <w:rsid w:val="002A1B8D"/>
    <w:rsid w:val="002D2676"/>
    <w:rsid w:val="003044AA"/>
    <w:rsid w:val="003802C9"/>
    <w:rsid w:val="00394CAF"/>
    <w:rsid w:val="0040006C"/>
    <w:rsid w:val="00403331"/>
    <w:rsid w:val="004B4E68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604B35"/>
    <w:rsid w:val="00606DCB"/>
    <w:rsid w:val="00613004"/>
    <w:rsid w:val="00640655"/>
    <w:rsid w:val="006D5F2B"/>
    <w:rsid w:val="006E4829"/>
    <w:rsid w:val="00766A18"/>
    <w:rsid w:val="007A5F38"/>
    <w:rsid w:val="007A79C0"/>
    <w:rsid w:val="007B4027"/>
    <w:rsid w:val="0080717A"/>
    <w:rsid w:val="008439A1"/>
    <w:rsid w:val="008D3B74"/>
    <w:rsid w:val="008F28AE"/>
    <w:rsid w:val="00996010"/>
    <w:rsid w:val="009B4193"/>
    <w:rsid w:val="009B71C1"/>
    <w:rsid w:val="009F4A2B"/>
    <w:rsid w:val="00A00631"/>
    <w:rsid w:val="00A13C3A"/>
    <w:rsid w:val="00A80F1B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60B2"/>
    <w:rsid w:val="00D61F2F"/>
    <w:rsid w:val="00DB1AE1"/>
    <w:rsid w:val="00DB5946"/>
    <w:rsid w:val="00DE517D"/>
    <w:rsid w:val="00DF6A5B"/>
    <w:rsid w:val="00E25B88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532</Words>
  <Characters>4173</Characters>
  <Application>Microsoft Office Word</Application>
  <DocSecurity>0</DocSecurity>
  <Lines>109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Пользователь</cp:lastModifiedBy>
  <cp:revision>9</cp:revision>
  <dcterms:created xsi:type="dcterms:W3CDTF">2024-06-26T12:52:00Z</dcterms:created>
  <dcterms:modified xsi:type="dcterms:W3CDTF">2024-07-02T12:59:00Z</dcterms:modified>
</cp:coreProperties>
</file>