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83" w:rsidRPr="00075D17" w:rsidRDefault="000F2683" w:rsidP="00FC645E">
      <w:pPr>
        <w:shd w:val="clear" w:color="auto" w:fill="FFFFFF"/>
        <w:ind w:firstLine="709"/>
        <w:jc w:val="right"/>
        <w:rPr>
          <w:sz w:val="28"/>
          <w:szCs w:val="28"/>
        </w:rPr>
      </w:pPr>
      <w:r w:rsidRPr="00075D17">
        <w:rPr>
          <w:sz w:val="28"/>
          <w:szCs w:val="28"/>
        </w:rPr>
        <w:t>АДМИНИСТРАЦИЯ</w:t>
      </w:r>
    </w:p>
    <w:p w:rsidR="000F2683" w:rsidRPr="00075D17" w:rsidRDefault="000F2683" w:rsidP="000F2683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ВАСИЛЬЕВСКОГО</w:t>
      </w:r>
      <w:r w:rsidRPr="00075D17">
        <w:rPr>
          <w:sz w:val="28"/>
          <w:szCs w:val="28"/>
        </w:rPr>
        <w:t xml:space="preserve"> СЕЛЬСКОГО ПОСЕЛЕНИЯ</w:t>
      </w:r>
    </w:p>
    <w:p w:rsidR="000F2683" w:rsidRPr="00075D17" w:rsidRDefault="000F2683" w:rsidP="000F2683">
      <w:pPr>
        <w:shd w:val="clear" w:color="auto" w:fill="FFFFFF"/>
        <w:ind w:firstLine="709"/>
        <w:jc w:val="center"/>
        <w:rPr>
          <w:sz w:val="28"/>
          <w:szCs w:val="28"/>
        </w:rPr>
      </w:pPr>
      <w:r w:rsidRPr="00075D17">
        <w:rPr>
          <w:sz w:val="28"/>
          <w:szCs w:val="28"/>
        </w:rPr>
        <w:t>ГРИБАНОВСКОГО МУНИЦИПАЛЬНОГО РАЙОНА</w:t>
      </w:r>
    </w:p>
    <w:p w:rsidR="000F2683" w:rsidRPr="00075D17" w:rsidRDefault="000F2683" w:rsidP="000F2683">
      <w:pPr>
        <w:shd w:val="clear" w:color="auto" w:fill="FFFFFF"/>
        <w:ind w:firstLine="709"/>
        <w:jc w:val="center"/>
        <w:rPr>
          <w:sz w:val="28"/>
          <w:szCs w:val="28"/>
        </w:rPr>
      </w:pPr>
      <w:r w:rsidRPr="00075D17">
        <w:rPr>
          <w:sz w:val="28"/>
          <w:szCs w:val="28"/>
        </w:rPr>
        <w:t>ВОРОНЕЖСКОЙ ОБЛАСТИ</w:t>
      </w:r>
    </w:p>
    <w:p w:rsidR="000F2683" w:rsidRPr="00075D17" w:rsidRDefault="000F2683" w:rsidP="000F268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F2683" w:rsidRPr="00075D17" w:rsidRDefault="000F2683" w:rsidP="000F2683">
      <w:pPr>
        <w:shd w:val="clear" w:color="auto" w:fill="FFFFFF"/>
        <w:ind w:firstLine="709"/>
        <w:jc w:val="center"/>
        <w:rPr>
          <w:sz w:val="28"/>
          <w:szCs w:val="28"/>
        </w:rPr>
      </w:pPr>
      <w:r w:rsidRPr="00075D17">
        <w:rPr>
          <w:sz w:val="28"/>
          <w:szCs w:val="28"/>
        </w:rPr>
        <w:t>П О С Т А Н О В Л Е Н И Е</w:t>
      </w:r>
    </w:p>
    <w:p w:rsidR="000F2683" w:rsidRPr="00075D17" w:rsidRDefault="000F2683" w:rsidP="000F2683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F2683" w:rsidRPr="00075D17" w:rsidRDefault="000F2683" w:rsidP="000F2683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075D17">
        <w:rPr>
          <w:rFonts w:ascii="Times New Roman" w:hAnsi="Times New Roman"/>
          <w:sz w:val="28"/>
          <w:szCs w:val="28"/>
          <w:lang w:val="ru-RU"/>
        </w:rPr>
        <w:t>т</w:t>
      </w:r>
      <w:r w:rsidR="004413EC">
        <w:rPr>
          <w:rFonts w:ascii="Times New Roman" w:hAnsi="Times New Roman"/>
          <w:sz w:val="28"/>
          <w:szCs w:val="28"/>
          <w:lang w:val="ru-RU"/>
        </w:rPr>
        <w:t xml:space="preserve"> 23.08.2024</w:t>
      </w:r>
      <w:r w:rsidR="00B74AB3">
        <w:rPr>
          <w:rFonts w:ascii="Times New Roman" w:hAnsi="Times New Roman"/>
          <w:sz w:val="28"/>
          <w:szCs w:val="28"/>
          <w:lang w:val="ru-RU"/>
        </w:rPr>
        <w:t xml:space="preserve"> г № 42</w:t>
      </w:r>
      <w:r w:rsidRPr="00075D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2683" w:rsidRPr="00075D17" w:rsidRDefault="000F2683" w:rsidP="000F2683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5D17">
        <w:rPr>
          <w:rFonts w:ascii="Times New Roman" w:hAnsi="Times New Roman"/>
          <w:sz w:val="28"/>
          <w:szCs w:val="28"/>
          <w:lang w:val="ru-RU"/>
        </w:rPr>
        <w:t>с.</w:t>
      </w:r>
      <w:r>
        <w:rPr>
          <w:rFonts w:ascii="Times New Roman" w:hAnsi="Times New Roman"/>
          <w:sz w:val="28"/>
          <w:szCs w:val="28"/>
          <w:lang w:val="ru-RU"/>
        </w:rPr>
        <w:t xml:space="preserve"> Васильевка</w:t>
      </w:r>
    </w:p>
    <w:p w:rsidR="000F2683" w:rsidRDefault="000F2683" w:rsidP="000F2683">
      <w:pPr>
        <w:pStyle w:val="a8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683" w:rsidRPr="00075D17" w:rsidRDefault="000F2683" w:rsidP="000F2683">
      <w:pPr>
        <w:pStyle w:val="a8"/>
        <w:shd w:val="clear" w:color="auto" w:fill="FFFFFF"/>
        <w:tabs>
          <w:tab w:val="left" w:pos="0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val="ru-RU"/>
        </w:rPr>
      </w:pPr>
      <w:r w:rsidRPr="00075D17">
        <w:rPr>
          <w:rFonts w:ascii="Times New Roman" w:hAnsi="Times New Roman"/>
          <w:sz w:val="28"/>
          <w:szCs w:val="28"/>
          <w:lang w:val="ru-RU"/>
        </w:rPr>
        <w:t>Об утверждении топливно-э</w:t>
      </w:r>
      <w:r>
        <w:rPr>
          <w:rFonts w:ascii="Times New Roman" w:hAnsi="Times New Roman"/>
          <w:sz w:val="28"/>
          <w:szCs w:val="28"/>
          <w:lang w:val="ru-RU"/>
        </w:rPr>
        <w:t xml:space="preserve">нергетического баланса Васильевского </w:t>
      </w:r>
      <w:r w:rsidRPr="00075D17">
        <w:rPr>
          <w:rFonts w:ascii="Times New Roman" w:hAnsi="Times New Roman"/>
          <w:sz w:val="28"/>
          <w:szCs w:val="28"/>
          <w:lang w:val="ru-RU"/>
        </w:rPr>
        <w:t>сельского поселения Грибановско</w:t>
      </w:r>
      <w:r w:rsidR="00B74AB3">
        <w:rPr>
          <w:rFonts w:ascii="Times New Roman" w:hAnsi="Times New Roman"/>
          <w:sz w:val="28"/>
          <w:szCs w:val="28"/>
          <w:lang w:val="ru-RU"/>
        </w:rPr>
        <w:t>го муниципального района.</w:t>
      </w:r>
    </w:p>
    <w:p w:rsidR="000F2683" w:rsidRDefault="000F2683" w:rsidP="000F2683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0F2683" w:rsidRPr="00075D17" w:rsidRDefault="000F2683" w:rsidP="000F2683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075D17">
        <w:rPr>
          <w:sz w:val="28"/>
          <w:szCs w:val="28"/>
        </w:rPr>
        <w:t xml:space="preserve">В соответствии с требованиями Федерального закона № 131-ФЗ от 06.10.2003г. "Об общих принципах организации местного самоуправления в Российской Федерации", </w:t>
      </w:r>
      <w:r w:rsidRPr="005F4968">
        <w:rPr>
          <w:bCs/>
          <w:sz w:val="28"/>
          <w:szCs w:val="28"/>
        </w:rPr>
        <w:t>Приказ</w:t>
      </w:r>
      <w:r w:rsidRPr="00F46698">
        <w:rPr>
          <w:bCs/>
          <w:sz w:val="28"/>
          <w:szCs w:val="28"/>
        </w:rPr>
        <w:t>ом</w:t>
      </w:r>
      <w:r w:rsidRPr="005F4968">
        <w:rPr>
          <w:bCs/>
          <w:sz w:val="28"/>
          <w:szCs w:val="28"/>
        </w:rPr>
        <w:t xml:space="preserve"> Министерства энергетики РФ от 29 октября </w:t>
      </w:r>
      <w:r w:rsidR="00B74AB3">
        <w:rPr>
          <w:bCs/>
          <w:sz w:val="28"/>
          <w:szCs w:val="28"/>
        </w:rPr>
        <w:t>2024</w:t>
      </w:r>
      <w:r w:rsidRPr="005F4968">
        <w:rPr>
          <w:bCs/>
          <w:sz w:val="28"/>
          <w:szCs w:val="28"/>
        </w:rPr>
        <w:t>г. №1169 "Об утверждении Порядка составления топливно-энергетических балансов субъектов Российской Федерации, муниципальных образований"</w:t>
      </w:r>
      <w:r w:rsidRPr="00F46698">
        <w:rPr>
          <w:bCs/>
          <w:sz w:val="28"/>
          <w:szCs w:val="28"/>
        </w:rPr>
        <w:t>,</w:t>
      </w:r>
      <w:r w:rsidRPr="00F46698">
        <w:rPr>
          <w:sz w:val="28"/>
          <w:szCs w:val="28"/>
        </w:rPr>
        <w:t xml:space="preserve"> администрация</w:t>
      </w:r>
      <w:r w:rsidR="0098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Васильевского </w:t>
      </w:r>
      <w:r w:rsidRPr="00075D17">
        <w:rPr>
          <w:sz w:val="28"/>
          <w:szCs w:val="28"/>
        </w:rPr>
        <w:t xml:space="preserve">сельского поселения Грибановского муниципального района </w:t>
      </w:r>
      <w:proofErr w:type="gramStart"/>
      <w:r w:rsidRPr="00075D17">
        <w:rPr>
          <w:sz w:val="28"/>
          <w:szCs w:val="28"/>
        </w:rPr>
        <w:t>п</w:t>
      </w:r>
      <w:proofErr w:type="gramEnd"/>
      <w:r w:rsidRPr="00075D17">
        <w:rPr>
          <w:sz w:val="28"/>
          <w:szCs w:val="28"/>
        </w:rPr>
        <w:t xml:space="preserve"> о с т а н о в л я е т:</w:t>
      </w:r>
    </w:p>
    <w:p w:rsidR="000F2683" w:rsidRPr="00075D17" w:rsidRDefault="000F2683" w:rsidP="000F2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17">
        <w:rPr>
          <w:rFonts w:ascii="Times New Roman" w:hAnsi="Times New Roman" w:cs="Times New Roman"/>
          <w:sz w:val="28"/>
          <w:szCs w:val="28"/>
        </w:rPr>
        <w:t>1. 1. Утвердить топлив</w:t>
      </w:r>
      <w:r>
        <w:rPr>
          <w:rFonts w:ascii="Times New Roman" w:hAnsi="Times New Roman" w:cs="Times New Roman"/>
          <w:sz w:val="28"/>
          <w:szCs w:val="28"/>
        </w:rPr>
        <w:t xml:space="preserve">но-энергетический баланс Васильевского </w:t>
      </w:r>
      <w:r w:rsidRPr="00075D17">
        <w:rPr>
          <w:rFonts w:ascii="Times New Roman" w:hAnsi="Times New Roman" w:cs="Times New Roman"/>
          <w:sz w:val="28"/>
          <w:szCs w:val="28"/>
        </w:rPr>
        <w:t>сельского поселения Грибановско</w:t>
      </w:r>
      <w:r w:rsidR="00B74AB3"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  <w:r w:rsidRPr="00075D17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0F2683" w:rsidRPr="00075D17" w:rsidRDefault="000F2683" w:rsidP="000F2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5D1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75D1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Васильевского </w:t>
      </w:r>
      <w:r w:rsidRPr="00075D17">
        <w:rPr>
          <w:rFonts w:ascii="Times New Roman" w:hAnsi="Times New Roman" w:cs="Times New Roman"/>
          <w:sz w:val="28"/>
          <w:szCs w:val="28"/>
        </w:rPr>
        <w:t>сельского поселения Грибановского муниципального района в информационно</w:t>
      </w:r>
      <w:r w:rsidR="00981B4C">
        <w:rPr>
          <w:rFonts w:ascii="Times New Roman" w:hAnsi="Times New Roman" w:cs="Times New Roman"/>
          <w:sz w:val="28"/>
          <w:szCs w:val="28"/>
        </w:rPr>
        <w:t xml:space="preserve"> </w:t>
      </w:r>
      <w:r w:rsidRPr="00075D17">
        <w:rPr>
          <w:rFonts w:ascii="Times New Roman" w:hAnsi="Times New Roman" w:cs="Times New Roman"/>
          <w:sz w:val="28"/>
          <w:szCs w:val="28"/>
        </w:rPr>
        <w:t>телекоммуникационно</w:t>
      </w:r>
      <w:r>
        <w:rPr>
          <w:rFonts w:ascii="Times New Roman" w:hAnsi="Times New Roman" w:cs="Times New Roman"/>
          <w:sz w:val="28"/>
          <w:szCs w:val="28"/>
        </w:rPr>
        <w:t>й сети Интернет https://vasil-grib.ru</w:t>
      </w:r>
      <w:r w:rsidRPr="00075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683" w:rsidRPr="00075D17" w:rsidRDefault="000F2683" w:rsidP="000F2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17">
        <w:rPr>
          <w:rFonts w:ascii="Times New Roman" w:hAnsi="Times New Roman" w:cs="Times New Roman"/>
          <w:sz w:val="28"/>
          <w:szCs w:val="28"/>
        </w:rPr>
        <w:t xml:space="preserve">3.Контрользавыполнением настоящего постановления оставляю за собой. </w:t>
      </w:r>
    </w:p>
    <w:p w:rsidR="000F2683" w:rsidRPr="00075D17" w:rsidRDefault="000F2683" w:rsidP="000F2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0F2683" w:rsidRPr="00075D17" w:rsidTr="004119E5">
        <w:tc>
          <w:tcPr>
            <w:tcW w:w="3143" w:type="dxa"/>
            <w:shd w:val="clear" w:color="auto" w:fill="auto"/>
          </w:tcPr>
          <w:p w:rsidR="00983E4B" w:rsidRDefault="00983E4B" w:rsidP="00983E4B">
            <w:pPr>
              <w:pStyle w:val="a8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983E4B" w:rsidRDefault="00983E4B" w:rsidP="00983E4B">
            <w:pPr>
              <w:pStyle w:val="a8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983E4B" w:rsidRDefault="00983E4B" w:rsidP="00983E4B">
            <w:pPr>
              <w:pStyle w:val="a8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0F2683" w:rsidRPr="00075D17" w:rsidRDefault="000F2683" w:rsidP="00983E4B">
            <w:pPr>
              <w:pStyle w:val="a8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075D1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Глава 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сельского </w:t>
            </w:r>
            <w:r w:rsidRPr="00075D1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3143" w:type="dxa"/>
            <w:shd w:val="clear" w:color="auto" w:fill="auto"/>
          </w:tcPr>
          <w:p w:rsidR="000F2683" w:rsidRPr="00075D17" w:rsidRDefault="000F2683" w:rsidP="004119E5">
            <w:pPr>
              <w:pStyle w:val="a8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3144" w:type="dxa"/>
            <w:shd w:val="clear" w:color="auto" w:fill="auto"/>
          </w:tcPr>
          <w:p w:rsidR="00983E4B" w:rsidRDefault="00983E4B" w:rsidP="004119E5">
            <w:pPr>
              <w:pStyle w:val="a8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983E4B" w:rsidRDefault="00983E4B" w:rsidP="004119E5">
            <w:pPr>
              <w:pStyle w:val="a8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983E4B" w:rsidRDefault="00983E4B" w:rsidP="004119E5">
            <w:pPr>
              <w:pStyle w:val="a8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983E4B" w:rsidRDefault="00983E4B" w:rsidP="004119E5">
            <w:pPr>
              <w:pStyle w:val="a8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0F2683" w:rsidRPr="00075D17" w:rsidRDefault="000F2683" w:rsidP="004119E5">
            <w:pPr>
              <w:pStyle w:val="a8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С.П.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Пашенцева</w:t>
            </w:r>
            <w:proofErr w:type="spellEnd"/>
          </w:p>
        </w:tc>
      </w:tr>
    </w:tbl>
    <w:p w:rsidR="000F2683" w:rsidRPr="00075D17" w:rsidRDefault="000F2683" w:rsidP="000F2683">
      <w:pPr>
        <w:ind w:firstLine="709"/>
        <w:jc w:val="both"/>
        <w:rPr>
          <w:sz w:val="28"/>
          <w:szCs w:val="28"/>
        </w:rPr>
      </w:pPr>
    </w:p>
    <w:p w:rsidR="000F2683" w:rsidRPr="00075D17" w:rsidRDefault="000F2683" w:rsidP="00FC645E">
      <w:pPr>
        <w:ind w:firstLine="709"/>
        <w:jc w:val="right"/>
        <w:rPr>
          <w:bCs/>
          <w:sz w:val="28"/>
          <w:szCs w:val="28"/>
        </w:rPr>
      </w:pPr>
      <w:r w:rsidRPr="00075D17">
        <w:rPr>
          <w:sz w:val="28"/>
          <w:szCs w:val="28"/>
        </w:rPr>
        <w:br w:type="page"/>
      </w:r>
      <w:r w:rsidRPr="00075D17">
        <w:rPr>
          <w:bCs/>
          <w:sz w:val="28"/>
          <w:szCs w:val="28"/>
        </w:rPr>
        <w:lastRenderedPageBreak/>
        <w:t>Приложение</w:t>
      </w:r>
    </w:p>
    <w:p w:rsidR="000F2683" w:rsidRPr="00075D17" w:rsidRDefault="000F2683" w:rsidP="000F2683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075D17">
        <w:rPr>
          <w:bCs/>
          <w:sz w:val="28"/>
          <w:szCs w:val="28"/>
        </w:rPr>
        <w:t>Утверждено</w:t>
      </w:r>
    </w:p>
    <w:p w:rsidR="000F2683" w:rsidRPr="00075D17" w:rsidRDefault="000F2683" w:rsidP="000F2683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075D17">
        <w:rPr>
          <w:bCs/>
          <w:sz w:val="28"/>
          <w:szCs w:val="28"/>
        </w:rPr>
        <w:t xml:space="preserve">постановлением администрации </w:t>
      </w:r>
    </w:p>
    <w:p w:rsidR="000F2683" w:rsidRPr="00075D17" w:rsidRDefault="000F2683" w:rsidP="000F2683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Васильевского </w:t>
      </w:r>
      <w:r w:rsidRPr="00075D17">
        <w:rPr>
          <w:bCs/>
          <w:sz w:val="28"/>
          <w:szCs w:val="28"/>
        </w:rPr>
        <w:t>сельского поселения</w:t>
      </w:r>
    </w:p>
    <w:p w:rsidR="000F2683" w:rsidRPr="00075D17" w:rsidRDefault="000F2683" w:rsidP="000F2683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075D17">
        <w:rPr>
          <w:bCs/>
          <w:sz w:val="28"/>
          <w:szCs w:val="28"/>
        </w:rPr>
        <w:t>Грибановского муниципального района</w:t>
      </w:r>
    </w:p>
    <w:p w:rsidR="000F2683" w:rsidRPr="00075D17" w:rsidRDefault="000F2683" w:rsidP="000F2683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075D17">
        <w:rPr>
          <w:bCs/>
          <w:sz w:val="28"/>
          <w:szCs w:val="28"/>
        </w:rPr>
        <w:t>Воронежской области</w:t>
      </w:r>
    </w:p>
    <w:p w:rsidR="000F2683" w:rsidRPr="00075D17" w:rsidRDefault="000F2683" w:rsidP="000F2683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075D17">
        <w:rPr>
          <w:bCs/>
          <w:sz w:val="28"/>
          <w:szCs w:val="28"/>
        </w:rPr>
        <w:t xml:space="preserve">от </w:t>
      </w:r>
      <w:r w:rsidR="00B74AB3">
        <w:rPr>
          <w:bCs/>
          <w:sz w:val="28"/>
          <w:szCs w:val="28"/>
        </w:rPr>
        <w:t>23.08</w:t>
      </w:r>
      <w:r>
        <w:rPr>
          <w:bCs/>
          <w:sz w:val="28"/>
          <w:szCs w:val="28"/>
        </w:rPr>
        <w:t>.</w:t>
      </w:r>
      <w:r w:rsidR="00B74AB3">
        <w:rPr>
          <w:bCs/>
          <w:sz w:val="28"/>
          <w:szCs w:val="28"/>
        </w:rPr>
        <w:t>2024 г. № 42</w:t>
      </w:r>
    </w:p>
    <w:p w:rsidR="000F2683" w:rsidRPr="00075D17" w:rsidRDefault="000F2683" w:rsidP="000F2683">
      <w:pPr>
        <w:ind w:firstLine="709"/>
        <w:jc w:val="both"/>
        <w:rPr>
          <w:sz w:val="28"/>
          <w:szCs w:val="28"/>
        </w:rPr>
      </w:pPr>
    </w:p>
    <w:p w:rsidR="000F2683" w:rsidRDefault="000F2683" w:rsidP="000F268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F46698">
        <w:rPr>
          <w:rFonts w:ascii="Times New Roman" w:hAnsi="Times New Roman" w:cs="Times New Roman"/>
          <w:sz w:val="32"/>
          <w:szCs w:val="28"/>
        </w:rPr>
        <w:t>ТОПЛИВ</w:t>
      </w:r>
      <w:r>
        <w:rPr>
          <w:rFonts w:ascii="Times New Roman" w:hAnsi="Times New Roman" w:cs="Times New Roman"/>
          <w:sz w:val="32"/>
          <w:szCs w:val="28"/>
        </w:rPr>
        <w:t xml:space="preserve">НО-ЭНЕРГЕТИЧЕСКИЙ БАЛАНС ВАСИЛЬЕВСКОГО </w:t>
      </w:r>
      <w:r w:rsidRPr="00F46698">
        <w:rPr>
          <w:rFonts w:ascii="Times New Roman" w:hAnsi="Times New Roman" w:cs="Times New Roman"/>
          <w:sz w:val="32"/>
          <w:szCs w:val="28"/>
        </w:rPr>
        <w:t>СЕЛЬСКОГО ПОСЕЛЕНИЯ</w:t>
      </w:r>
    </w:p>
    <w:p w:rsidR="000F2683" w:rsidRDefault="000F2683" w:rsidP="000F268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F46698">
        <w:rPr>
          <w:rFonts w:ascii="Times New Roman" w:hAnsi="Times New Roman" w:cs="Times New Roman"/>
          <w:sz w:val="32"/>
          <w:szCs w:val="28"/>
        </w:rPr>
        <w:t>ГРИБАНОВСКОГО МУНИЦИПАЛЬНОГО РАЙОНА</w:t>
      </w:r>
    </w:p>
    <w:p w:rsidR="000F2683" w:rsidRPr="00102CA5" w:rsidRDefault="000F2683" w:rsidP="000F2683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центр Василье</w:t>
      </w:r>
      <w:r w:rsidRPr="00102CA5">
        <w:rPr>
          <w:sz w:val="28"/>
          <w:szCs w:val="28"/>
        </w:rPr>
        <w:t>вского с</w:t>
      </w:r>
      <w:r>
        <w:rPr>
          <w:sz w:val="28"/>
          <w:szCs w:val="28"/>
        </w:rPr>
        <w:t xml:space="preserve">ельского поселения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Васильевка</w:t>
      </w:r>
      <w:r w:rsidRPr="00102CA5">
        <w:rPr>
          <w:sz w:val="28"/>
          <w:szCs w:val="28"/>
        </w:rPr>
        <w:t>.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Площадь поселения – 6839</w:t>
      </w:r>
      <w:r w:rsidRPr="00102CA5">
        <w:rPr>
          <w:sz w:val="28"/>
          <w:szCs w:val="28"/>
        </w:rPr>
        <w:t xml:space="preserve"> га.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 w:rsidRPr="00102CA5">
        <w:rPr>
          <w:sz w:val="28"/>
          <w:szCs w:val="28"/>
        </w:rPr>
        <w:t>Население посе</w:t>
      </w:r>
      <w:r w:rsidR="00B74AB3">
        <w:rPr>
          <w:sz w:val="28"/>
          <w:szCs w:val="28"/>
        </w:rPr>
        <w:t xml:space="preserve">ления составляет  </w:t>
      </w:r>
      <w:r>
        <w:rPr>
          <w:sz w:val="28"/>
          <w:szCs w:val="28"/>
        </w:rPr>
        <w:t>3</w:t>
      </w:r>
      <w:r w:rsidR="00B74AB3">
        <w:rPr>
          <w:sz w:val="28"/>
          <w:szCs w:val="28"/>
        </w:rPr>
        <w:t>55</w:t>
      </w:r>
      <w:r w:rsidRPr="00102CA5">
        <w:rPr>
          <w:sz w:val="28"/>
          <w:szCs w:val="28"/>
        </w:rPr>
        <w:t xml:space="preserve"> человек</w:t>
      </w:r>
      <w:r w:rsidR="00276865">
        <w:rPr>
          <w:sz w:val="28"/>
          <w:szCs w:val="28"/>
        </w:rPr>
        <w:t>а</w:t>
      </w:r>
      <w:r w:rsidRPr="00102CA5">
        <w:rPr>
          <w:sz w:val="28"/>
          <w:szCs w:val="28"/>
        </w:rPr>
        <w:t>.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 w:rsidRPr="00102CA5">
        <w:rPr>
          <w:sz w:val="28"/>
          <w:szCs w:val="28"/>
        </w:rPr>
        <w:t>Большинство жилых зданий – 95 % в поселении – деревянные постройки.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 w:rsidRPr="00102CA5">
        <w:rPr>
          <w:sz w:val="28"/>
          <w:szCs w:val="28"/>
        </w:rPr>
        <w:t xml:space="preserve">Основными потребителями </w:t>
      </w:r>
      <w:r>
        <w:rPr>
          <w:sz w:val="28"/>
          <w:szCs w:val="28"/>
        </w:rPr>
        <w:t>энергетических ресурсов в Василье</w:t>
      </w:r>
      <w:r w:rsidRPr="00102CA5">
        <w:rPr>
          <w:sz w:val="28"/>
          <w:szCs w:val="28"/>
        </w:rPr>
        <w:t>вском сельском поселении являются бюджетные потребители (образование, культура, здравоохранение, торговля и др.) и население.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Василье</w:t>
      </w:r>
      <w:r w:rsidRPr="00102CA5">
        <w:rPr>
          <w:sz w:val="28"/>
          <w:szCs w:val="28"/>
        </w:rPr>
        <w:t>вского сельского поселения действуют: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Связь: Васильевское п</w:t>
      </w:r>
      <w:r w:rsidRPr="00102CA5">
        <w:rPr>
          <w:sz w:val="28"/>
          <w:szCs w:val="28"/>
        </w:rPr>
        <w:t>очтовое от</w:t>
      </w:r>
      <w:r>
        <w:rPr>
          <w:sz w:val="28"/>
          <w:szCs w:val="28"/>
        </w:rPr>
        <w:t>деление связи</w:t>
      </w:r>
      <w:r w:rsidRPr="00102CA5">
        <w:rPr>
          <w:sz w:val="28"/>
          <w:szCs w:val="28"/>
        </w:rPr>
        <w:t>;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 w:rsidRPr="00102CA5">
        <w:rPr>
          <w:sz w:val="28"/>
          <w:szCs w:val="28"/>
        </w:rPr>
        <w:t>Здравоохранение: Здравоохранением населения занимается фель</w:t>
      </w:r>
      <w:r w:rsidR="004119E5">
        <w:rPr>
          <w:sz w:val="28"/>
          <w:szCs w:val="28"/>
        </w:rPr>
        <w:t>д</w:t>
      </w:r>
      <w:r w:rsidRPr="00102CA5">
        <w:rPr>
          <w:sz w:val="28"/>
          <w:szCs w:val="28"/>
        </w:rPr>
        <w:t>шерско-ак</w:t>
      </w:r>
      <w:r>
        <w:rPr>
          <w:sz w:val="28"/>
          <w:szCs w:val="28"/>
        </w:rPr>
        <w:t xml:space="preserve">ушерский пункт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Васильевка; </w:t>
      </w:r>
    </w:p>
    <w:p w:rsidR="000F2683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 w:rsidRPr="00102CA5">
        <w:rPr>
          <w:sz w:val="28"/>
          <w:szCs w:val="28"/>
        </w:rPr>
        <w:t>Культура: Ку</w:t>
      </w:r>
      <w:r>
        <w:rPr>
          <w:sz w:val="28"/>
          <w:szCs w:val="28"/>
        </w:rPr>
        <w:t>льтура представлена  МКУК Василье</w:t>
      </w:r>
      <w:r w:rsidRPr="00102CA5">
        <w:rPr>
          <w:sz w:val="28"/>
          <w:szCs w:val="28"/>
        </w:rPr>
        <w:t xml:space="preserve">вского </w:t>
      </w:r>
      <w:r>
        <w:rPr>
          <w:sz w:val="28"/>
          <w:szCs w:val="28"/>
        </w:rPr>
        <w:t>сельского поселения «ЦДИ»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 w:rsidRPr="00102CA5">
        <w:rPr>
          <w:sz w:val="28"/>
          <w:szCs w:val="28"/>
        </w:rPr>
        <w:t> </w:t>
      </w:r>
      <w:r>
        <w:rPr>
          <w:sz w:val="28"/>
          <w:szCs w:val="28"/>
        </w:rPr>
        <w:t>Т</w:t>
      </w:r>
      <w:r w:rsidRPr="002B4956">
        <w:rPr>
          <w:sz w:val="28"/>
          <w:szCs w:val="28"/>
        </w:rPr>
        <w:t xml:space="preserve">орговля: ИП </w:t>
      </w:r>
      <w:r>
        <w:rPr>
          <w:sz w:val="28"/>
          <w:szCs w:val="28"/>
        </w:rPr>
        <w:t>Епишина;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 w:rsidRPr="00102CA5">
        <w:rPr>
          <w:sz w:val="28"/>
          <w:szCs w:val="28"/>
        </w:rPr>
        <w:t>Топливн</w:t>
      </w:r>
      <w:r>
        <w:rPr>
          <w:sz w:val="28"/>
          <w:szCs w:val="28"/>
        </w:rPr>
        <w:t>о-энергетический баланс в Василье</w:t>
      </w:r>
      <w:r w:rsidRPr="00102CA5">
        <w:rPr>
          <w:sz w:val="28"/>
          <w:szCs w:val="28"/>
        </w:rPr>
        <w:t xml:space="preserve">вском сельском поселении разрабатывается </w:t>
      </w:r>
      <w:r w:rsidR="00FC645E">
        <w:rPr>
          <w:sz w:val="28"/>
          <w:szCs w:val="28"/>
        </w:rPr>
        <w:t>и актуализируе</w:t>
      </w:r>
      <w:r w:rsidRPr="00102CA5">
        <w:rPr>
          <w:sz w:val="28"/>
          <w:szCs w:val="28"/>
        </w:rPr>
        <w:t>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 w:rsidRPr="00102CA5">
        <w:rPr>
          <w:sz w:val="28"/>
          <w:szCs w:val="28"/>
        </w:rPr>
        <w:t>В топливно-</w:t>
      </w:r>
      <w:r>
        <w:rPr>
          <w:sz w:val="28"/>
          <w:szCs w:val="28"/>
        </w:rPr>
        <w:t xml:space="preserve">энергетическом </w:t>
      </w:r>
      <w:proofErr w:type="gramStart"/>
      <w:r>
        <w:rPr>
          <w:sz w:val="28"/>
          <w:szCs w:val="28"/>
        </w:rPr>
        <w:t>балансе</w:t>
      </w:r>
      <w:proofErr w:type="gramEnd"/>
      <w:r>
        <w:rPr>
          <w:sz w:val="28"/>
          <w:szCs w:val="28"/>
        </w:rPr>
        <w:t xml:space="preserve"> МО Василье</w:t>
      </w:r>
      <w:r w:rsidR="004119E5">
        <w:rPr>
          <w:sz w:val="28"/>
          <w:szCs w:val="28"/>
        </w:rPr>
        <w:t>вского сельского</w:t>
      </w:r>
      <w:r w:rsidRPr="00102CA5">
        <w:rPr>
          <w:sz w:val="28"/>
          <w:szCs w:val="28"/>
        </w:rPr>
        <w:t xml:space="preserve"> поселени</w:t>
      </w:r>
      <w:r w:rsidR="004119E5">
        <w:rPr>
          <w:sz w:val="28"/>
          <w:szCs w:val="28"/>
        </w:rPr>
        <w:t>я</w:t>
      </w:r>
      <w:r w:rsidRPr="00102CA5">
        <w:rPr>
          <w:sz w:val="28"/>
          <w:szCs w:val="28"/>
        </w:rPr>
        <w:t xml:space="preserve"> присутствуют электрическая и тепловая энергия, уголь, дрова.</w:t>
      </w:r>
    </w:p>
    <w:p w:rsidR="000F2683" w:rsidRPr="00102CA5" w:rsidRDefault="000F2683" w:rsidP="000F2683">
      <w:pPr>
        <w:spacing w:line="276" w:lineRule="auto"/>
        <w:rPr>
          <w:sz w:val="28"/>
          <w:szCs w:val="28"/>
        </w:rPr>
      </w:pPr>
      <w:r w:rsidRPr="00102CA5">
        <w:rPr>
          <w:sz w:val="28"/>
          <w:szCs w:val="28"/>
        </w:rPr>
        <w:t>Электрической</w:t>
      </w:r>
      <w:r>
        <w:rPr>
          <w:sz w:val="28"/>
          <w:szCs w:val="28"/>
        </w:rPr>
        <w:t xml:space="preserve"> энергией потребителей МО Василье</w:t>
      </w:r>
      <w:r w:rsidRPr="00102CA5">
        <w:rPr>
          <w:sz w:val="28"/>
          <w:szCs w:val="28"/>
        </w:rPr>
        <w:t xml:space="preserve">вское сельское поселение обеспечивает  ПАО «ТНС </w:t>
      </w:r>
      <w:proofErr w:type="spellStart"/>
      <w:r w:rsidRPr="00102CA5">
        <w:rPr>
          <w:sz w:val="28"/>
          <w:szCs w:val="28"/>
        </w:rPr>
        <w:t>энерго</w:t>
      </w:r>
      <w:proofErr w:type="spellEnd"/>
      <w:r w:rsidRPr="00102CA5">
        <w:rPr>
          <w:sz w:val="28"/>
          <w:szCs w:val="28"/>
        </w:rPr>
        <w:t xml:space="preserve"> Воронеж»; ПАО «</w:t>
      </w:r>
      <w:proofErr w:type="spellStart"/>
      <w:r w:rsidRPr="00102CA5">
        <w:rPr>
          <w:sz w:val="28"/>
          <w:szCs w:val="28"/>
        </w:rPr>
        <w:t>Россети</w:t>
      </w:r>
      <w:proofErr w:type="spellEnd"/>
      <w:r w:rsidRPr="00102CA5">
        <w:rPr>
          <w:sz w:val="28"/>
          <w:szCs w:val="28"/>
        </w:rPr>
        <w:t xml:space="preserve"> Центр» «Воронежэнерго». </w:t>
      </w:r>
    </w:p>
    <w:p w:rsidR="000F2683" w:rsidRPr="00102CA5" w:rsidRDefault="000F2683" w:rsidP="000F2683">
      <w:pPr>
        <w:spacing w:line="276" w:lineRule="auto"/>
        <w:rPr>
          <w:sz w:val="28"/>
          <w:szCs w:val="28"/>
        </w:rPr>
      </w:pPr>
    </w:p>
    <w:p w:rsidR="000F2683" w:rsidRPr="00102CA5" w:rsidRDefault="000F2683" w:rsidP="000F2683">
      <w:pPr>
        <w:spacing w:line="276" w:lineRule="auto"/>
        <w:jc w:val="both"/>
        <w:rPr>
          <w:sz w:val="28"/>
          <w:szCs w:val="28"/>
        </w:rPr>
      </w:pPr>
      <w:r w:rsidRPr="00AF40D0">
        <w:rPr>
          <w:sz w:val="28"/>
          <w:szCs w:val="28"/>
        </w:rPr>
        <w:t>Н</w:t>
      </w:r>
      <w:r w:rsidRPr="00102CA5">
        <w:rPr>
          <w:sz w:val="28"/>
          <w:szCs w:val="28"/>
        </w:rPr>
        <w:t xml:space="preserve">а производство тепловой энергии </w:t>
      </w:r>
      <w:r>
        <w:rPr>
          <w:sz w:val="28"/>
          <w:szCs w:val="28"/>
        </w:rPr>
        <w:t>Василье</w:t>
      </w:r>
      <w:r w:rsidRPr="00AF40D0">
        <w:rPr>
          <w:sz w:val="28"/>
          <w:szCs w:val="28"/>
        </w:rPr>
        <w:t>вского</w:t>
      </w:r>
      <w:r w:rsidRPr="00102CA5">
        <w:rPr>
          <w:sz w:val="28"/>
          <w:szCs w:val="28"/>
        </w:rPr>
        <w:t xml:space="preserve"> сельского поселения используется </w:t>
      </w:r>
      <w:r>
        <w:rPr>
          <w:sz w:val="28"/>
          <w:szCs w:val="28"/>
        </w:rPr>
        <w:t xml:space="preserve">газ, </w:t>
      </w:r>
      <w:r w:rsidRPr="00102CA5">
        <w:rPr>
          <w:sz w:val="28"/>
          <w:szCs w:val="28"/>
        </w:rPr>
        <w:t xml:space="preserve">дрова и уголь. Большая часть расходуемого топлива на производство тепловой энергии приходится </w:t>
      </w:r>
      <w:r w:rsidRPr="002B4956">
        <w:rPr>
          <w:sz w:val="28"/>
          <w:szCs w:val="28"/>
        </w:rPr>
        <w:t>на газ и дрова</w:t>
      </w:r>
      <w:r w:rsidR="004119E5">
        <w:rPr>
          <w:sz w:val="28"/>
          <w:szCs w:val="28"/>
        </w:rPr>
        <w:t>,</w:t>
      </w:r>
      <w:r w:rsidR="00981B4C">
        <w:rPr>
          <w:sz w:val="28"/>
          <w:szCs w:val="28"/>
        </w:rPr>
        <w:t xml:space="preserve"> </w:t>
      </w:r>
      <w:r w:rsidRPr="00102CA5">
        <w:rPr>
          <w:sz w:val="28"/>
          <w:szCs w:val="28"/>
        </w:rPr>
        <w:t xml:space="preserve">которые используются для отопления частного сектора, расположенного на территории </w:t>
      </w:r>
      <w:r>
        <w:rPr>
          <w:sz w:val="28"/>
          <w:szCs w:val="28"/>
        </w:rPr>
        <w:t>Василье</w:t>
      </w:r>
      <w:r w:rsidRPr="00AF40D0">
        <w:rPr>
          <w:sz w:val="28"/>
          <w:szCs w:val="28"/>
        </w:rPr>
        <w:t>вского сельского поселения, уголь используется в основном для отопления организаций.</w:t>
      </w:r>
      <w:r w:rsidRPr="00102CA5">
        <w:rPr>
          <w:sz w:val="28"/>
          <w:szCs w:val="28"/>
        </w:rPr>
        <w:t xml:space="preserve"> Отопление во всех организациях индивидуальное.</w:t>
      </w:r>
    </w:p>
    <w:p w:rsidR="000F2683" w:rsidRPr="00102CA5" w:rsidRDefault="000F2683" w:rsidP="000F2683">
      <w:pPr>
        <w:spacing w:before="100" w:beforeAutospacing="1" w:after="100" w:afterAutospacing="1"/>
        <w:jc w:val="both"/>
        <w:rPr>
          <w:sz w:val="28"/>
          <w:szCs w:val="28"/>
        </w:rPr>
      </w:pPr>
      <w:r w:rsidRPr="00102CA5">
        <w:rPr>
          <w:sz w:val="28"/>
          <w:szCs w:val="28"/>
        </w:rPr>
        <w:t>Топли</w:t>
      </w:r>
      <w:r>
        <w:rPr>
          <w:sz w:val="28"/>
          <w:szCs w:val="28"/>
        </w:rPr>
        <w:t>вно-энергетический баланс Василье</w:t>
      </w:r>
      <w:r w:rsidRPr="00102CA5">
        <w:rPr>
          <w:sz w:val="28"/>
          <w:szCs w:val="28"/>
        </w:rPr>
        <w:t>вского сельского поселения в пересчете на условное топливо приведен в таблице (прилагается).</w:t>
      </w:r>
    </w:p>
    <w:p w:rsidR="00075D17" w:rsidRDefault="00075D17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2B49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84B6E" w:rsidSect="00F46698">
          <w:headerReference w:type="default" r:id="rId8"/>
          <w:pgSz w:w="11906" w:h="16838"/>
          <w:pgMar w:top="1276" w:right="567" w:bottom="567" w:left="1701" w:header="709" w:footer="709" w:gutter="0"/>
          <w:cols w:space="708"/>
          <w:docGrid w:linePitch="381"/>
        </w:sectPr>
      </w:pPr>
    </w:p>
    <w:p w:rsidR="00184B6E" w:rsidRPr="00184B6E" w:rsidRDefault="00184B6E" w:rsidP="00184B6E">
      <w:pPr>
        <w:shd w:val="clear" w:color="auto" w:fill="FFFFFF"/>
        <w:jc w:val="right"/>
        <w:rPr>
          <w:rFonts w:eastAsiaTheme="minorEastAsia" w:cstheme="minorBidi"/>
          <w:color w:val="000000"/>
          <w:sz w:val="28"/>
          <w:szCs w:val="28"/>
        </w:rPr>
      </w:pPr>
      <w:r w:rsidRPr="00184B6E">
        <w:rPr>
          <w:rFonts w:eastAsiaTheme="minorEastAsia" w:cstheme="minorBidi"/>
          <w:color w:val="000000"/>
          <w:sz w:val="28"/>
          <w:szCs w:val="28"/>
        </w:rPr>
        <w:lastRenderedPageBreak/>
        <w:t xml:space="preserve">ПРИЛОЖЕНИЕ </w:t>
      </w:r>
    </w:p>
    <w:p w:rsidR="00184B6E" w:rsidRPr="00184B6E" w:rsidRDefault="00184B6E" w:rsidP="00184B6E">
      <w:pPr>
        <w:shd w:val="clear" w:color="auto" w:fill="FFFFFF"/>
        <w:jc w:val="right"/>
        <w:rPr>
          <w:rFonts w:eastAsiaTheme="minorEastAsia" w:cstheme="minorBidi"/>
          <w:color w:val="000000"/>
          <w:sz w:val="28"/>
          <w:szCs w:val="28"/>
        </w:rPr>
      </w:pPr>
    </w:p>
    <w:p w:rsidR="00184B6E" w:rsidRPr="00184B6E" w:rsidRDefault="00184B6E" w:rsidP="00184B6E">
      <w:pPr>
        <w:shd w:val="clear" w:color="auto" w:fill="FFFFFF"/>
        <w:jc w:val="right"/>
        <w:rPr>
          <w:rFonts w:eastAsiaTheme="minorEastAsia" w:cstheme="minorBidi"/>
          <w:color w:val="000000"/>
          <w:sz w:val="28"/>
          <w:szCs w:val="28"/>
        </w:rPr>
      </w:pPr>
      <w:r w:rsidRPr="00184B6E">
        <w:rPr>
          <w:rFonts w:eastAsiaTheme="minorEastAsia" w:cstheme="minorBidi"/>
          <w:color w:val="000000"/>
          <w:sz w:val="28"/>
          <w:szCs w:val="28"/>
        </w:rPr>
        <w:t xml:space="preserve">к постановлению администрации </w:t>
      </w:r>
    </w:p>
    <w:p w:rsidR="00184B6E" w:rsidRPr="00184B6E" w:rsidRDefault="000F2683" w:rsidP="00184B6E">
      <w:pPr>
        <w:shd w:val="clear" w:color="auto" w:fill="FFFFFF"/>
        <w:jc w:val="right"/>
        <w:rPr>
          <w:rFonts w:eastAsiaTheme="minorEastAsia" w:cstheme="minorBidi"/>
          <w:color w:val="000000"/>
          <w:sz w:val="28"/>
          <w:szCs w:val="28"/>
        </w:rPr>
      </w:pPr>
      <w:r>
        <w:rPr>
          <w:rFonts w:eastAsiaTheme="minorEastAsia" w:cstheme="minorBidi"/>
          <w:color w:val="000000"/>
          <w:sz w:val="28"/>
          <w:szCs w:val="28"/>
        </w:rPr>
        <w:t>Василье</w:t>
      </w:r>
      <w:r w:rsidR="00184B6E">
        <w:rPr>
          <w:rFonts w:eastAsiaTheme="minorEastAsia" w:cstheme="minorBidi"/>
          <w:color w:val="000000"/>
          <w:sz w:val="28"/>
          <w:szCs w:val="28"/>
        </w:rPr>
        <w:t>вского</w:t>
      </w:r>
      <w:r w:rsidR="00184B6E" w:rsidRPr="00184B6E">
        <w:rPr>
          <w:rFonts w:eastAsiaTheme="minorEastAsia" w:cstheme="minorBidi"/>
          <w:color w:val="000000"/>
          <w:sz w:val="28"/>
          <w:szCs w:val="28"/>
        </w:rPr>
        <w:t xml:space="preserve"> сельского поселения</w:t>
      </w:r>
      <w:r w:rsidR="00184B6E" w:rsidRPr="00184B6E">
        <w:rPr>
          <w:rFonts w:eastAsiaTheme="minorEastAsia" w:cstheme="minorBidi"/>
          <w:color w:val="000000"/>
          <w:sz w:val="28"/>
          <w:szCs w:val="28"/>
        </w:rPr>
        <w:br/>
      </w:r>
      <w:r w:rsidR="00184B6E">
        <w:rPr>
          <w:rFonts w:eastAsiaTheme="minorEastAsia" w:cstheme="minorBidi"/>
          <w:color w:val="000000"/>
          <w:sz w:val="28"/>
          <w:szCs w:val="28"/>
        </w:rPr>
        <w:t>Грибановского муниципального</w:t>
      </w:r>
      <w:r w:rsidR="00184B6E" w:rsidRPr="00184B6E">
        <w:rPr>
          <w:rFonts w:eastAsiaTheme="minorEastAsia" w:cstheme="minorBidi"/>
          <w:color w:val="000000"/>
          <w:sz w:val="28"/>
          <w:szCs w:val="28"/>
        </w:rPr>
        <w:t xml:space="preserve"> района </w:t>
      </w:r>
    </w:p>
    <w:p w:rsidR="00184B6E" w:rsidRPr="00184B6E" w:rsidRDefault="00184B6E" w:rsidP="00184B6E">
      <w:pPr>
        <w:shd w:val="clear" w:color="auto" w:fill="FFFFFF"/>
        <w:jc w:val="right"/>
        <w:rPr>
          <w:rFonts w:eastAsiaTheme="minorEastAsia" w:cstheme="minorBidi"/>
          <w:color w:val="000000"/>
          <w:sz w:val="28"/>
          <w:szCs w:val="28"/>
        </w:rPr>
      </w:pPr>
      <w:r w:rsidRPr="00184B6E">
        <w:rPr>
          <w:rFonts w:eastAsiaTheme="minorEastAsia" w:cstheme="minorBidi"/>
          <w:color w:val="000000"/>
          <w:sz w:val="28"/>
          <w:szCs w:val="28"/>
        </w:rPr>
        <w:t xml:space="preserve">от </w:t>
      </w:r>
      <w:r w:rsidR="00B74AB3">
        <w:rPr>
          <w:rFonts w:eastAsiaTheme="minorEastAsia" w:cstheme="minorBidi"/>
          <w:color w:val="000000"/>
          <w:sz w:val="28"/>
          <w:szCs w:val="28"/>
        </w:rPr>
        <w:t>23.08.2024 г.  № 42</w:t>
      </w:r>
    </w:p>
    <w:p w:rsidR="00184B6E" w:rsidRPr="00184B6E" w:rsidRDefault="00184B6E" w:rsidP="00184B6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84B6E" w:rsidRDefault="00184B6E" w:rsidP="00184B6E">
      <w:pPr>
        <w:keepNext/>
        <w:jc w:val="center"/>
        <w:outlineLvl w:val="0"/>
        <w:rPr>
          <w:b/>
          <w:sz w:val="28"/>
          <w:szCs w:val="28"/>
        </w:rPr>
      </w:pPr>
      <w:r w:rsidRPr="00184B6E">
        <w:rPr>
          <w:b/>
          <w:sz w:val="28"/>
        </w:rPr>
        <w:t xml:space="preserve">Топливно-энергетический баланс </w:t>
      </w:r>
      <w:r w:rsidR="000F2683">
        <w:rPr>
          <w:b/>
          <w:sz w:val="28"/>
          <w:szCs w:val="28"/>
        </w:rPr>
        <w:t>Василье</w:t>
      </w:r>
      <w:r>
        <w:rPr>
          <w:b/>
          <w:sz w:val="28"/>
          <w:szCs w:val="28"/>
        </w:rPr>
        <w:t xml:space="preserve">вского </w:t>
      </w:r>
      <w:r w:rsidRPr="00184B6E">
        <w:rPr>
          <w:b/>
          <w:sz w:val="28"/>
          <w:szCs w:val="28"/>
        </w:rPr>
        <w:t xml:space="preserve">сельского поселения </w:t>
      </w:r>
    </w:p>
    <w:p w:rsidR="00184B6E" w:rsidRPr="00184B6E" w:rsidRDefault="00184B6E" w:rsidP="00184B6E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  <w:szCs w:val="28"/>
        </w:rPr>
        <w:t>Грибановского муниципального</w:t>
      </w:r>
      <w:r w:rsidRPr="00184B6E">
        <w:rPr>
          <w:b/>
          <w:sz w:val="28"/>
          <w:szCs w:val="28"/>
        </w:rPr>
        <w:t xml:space="preserve"> района</w:t>
      </w:r>
      <w:r w:rsidR="00AB7538">
        <w:rPr>
          <w:b/>
          <w:sz w:val="28"/>
          <w:szCs w:val="28"/>
        </w:rPr>
        <w:t xml:space="preserve"> </w:t>
      </w:r>
    </w:p>
    <w:p w:rsidR="00184B6E" w:rsidRPr="00FF39B7" w:rsidRDefault="00FF39B7" w:rsidP="00FF39B7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FF39B7">
        <w:rPr>
          <w:rFonts w:eastAsiaTheme="minorEastAsia"/>
          <w:sz w:val="28"/>
          <w:szCs w:val="28"/>
        </w:rPr>
        <w:t>Таблица 1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709"/>
        <w:gridCol w:w="1276"/>
        <w:gridCol w:w="567"/>
        <w:gridCol w:w="686"/>
        <w:gridCol w:w="1298"/>
        <w:gridCol w:w="1134"/>
        <w:gridCol w:w="992"/>
        <w:gridCol w:w="709"/>
        <w:gridCol w:w="1134"/>
        <w:gridCol w:w="1134"/>
        <w:gridCol w:w="1610"/>
        <w:gridCol w:w="15"/>
        <w:gridCol w:w="30"/>
      </w:tblGrid>
      <w:tr w:rsidR="007E0864" w:rsidRPr="00184B6E" w:rsidTr="007E0864">
        <w:trPr>
          <w:cantSplit/>
          <w:trHeight w:val="2512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0864" w:rsidRPr="00184B6E" w:rsidRDefault="007E0864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Уголь</w:t>
            </w:r>
          </w:p>
        </w:tc>
        <w:tc>
          <w:tcPr>
            <w:tcW w:w="567" w:type="dxa"/>
            <w:textDirection w:val="btLr"/>
          </w:tcPr>
          <w:p w:rsidR="007E0864" w:rsidRPr="00184B6E" w:rsidRDefault="007E0864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Сырая нефть</w:t>
            </w:r>
          </w:p>
        </w:tc>
        <w:tc>
          <w:tcPr>
            <w:tcW w:w="686" w:type="dxa"/>
            <w:textDirection w:val="btLr"/>
          </w:tcPr>
          <w:p w:rsidR="007E0864" w:rsidRPr="00184B6E" w:rsidRDefault="007E0864" w:rsidP="00184B6E">
            <w:pPr>
              <w:ind w:left="113" w:right="113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Нефтепродукты</w:t>
            </w:r>
          </w:p>
        </w:tc>
        <w:tc>
          <w:tcPr>
            <w:tcW w:w="1298" w:type="dxa"/>
            <w:textDirection w:val="btLr"/>
          </w:tcPr>
          <w:p w:rsidR="007E0864" w:rsidRPr="00184B6E" w:rsidRDefault="007E0864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Природный газ</w:t>
            </w:r>
          </w:p>
        </w:tc>
        <w:tc>
          <w:tcPr>
            <w:tcW w:w="1134" w:type="dxa"/>
            <w:textDirection w:val="btLr"/>
          </w:tcPr>
          <w:p w:rsidR="007E0864" w:rsidRPr="00184B6E" w:rsidRDefault="007E0864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Прочее твердое топливо</w:t>
            </w:r>
          </w:p>
        </w:tc>
        <w:tc>
          <w:tcPr>
            <w:tcW w:w="992" w:type="dxa"/>
            <w:textDirection w:val="btLr"/>
          </w:tcPr>
          <w:p w:rsidR="007E0864" w:rsidRPr="00184B6E" w:rsidRDefault="007E0864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Гидроэнергия и НВИЭ</w:t>
            </w:r>
          </w:p>
        </w:tc>
        <w:tc>
          <w:tcPr>
            <w:tcW w:w="709" w:type="dxa"/>
            <w:textDirection w:val="btLr"/>
          </w:tcPr>
          <w:p w:rsidR="007E0864" w:rsidRPr="00184B6E" w:rsidRDefault="007E0864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Атомная энергия</w:t>
            </w:r>
          </w:p>
        </w:tc>
        <w:tc>
          <w:tcPr>
            <w:tcW w:w="1134" w:type="dxa"/>
            <w:textDirection w:val="btLr"/>
          </w:tcPr>
          <w:p w:rsidR="007E0864" w:rsidRPr="00184B6E" w:rsidRDefault="007E0864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Электрическая энергия</w:t>
            </w:r>
          </w:p>
        </w:tc>
        <w:tc>
          <w:tcPr>
            <w:tcW w:w="1134" w:type="dxa"/>
            <w:textDirection w:val="btLr"/>
          </w:tcPr>
          <w:p w:rsidR="007E0864" w:rsidRPr="00184B6E" w:rsidRDefault="007E0864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Тепловая энергия</w:t>
            </w:r>
          </w:p>
        </w:tc>
        <w:tc>
          <w:tcPr>
            <w:tcW w:w="1655" w:type="dxa"/>
            <w:gridSpan w:val="3"/>
            <w:textDirection w:val="btLr"/>
          </w:tcPr>
          <w:p w:rsidR="007E0864" w:rsidRPr="00184B6E" w:rsidRDefault="007E0864" w:rsidP="007E0864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Всего</w:t>
            </w:r>
          </w:p>
        </w:tc>
      </w:tr>
      <w:tr w:rsidR="007E0864" w:rsidRPr="00184B6E" w:rsidTr="007E0864">
        <w:tc>
          <w:tcPr>
            <w:tcW w:w="3085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9</w:t>
            </w:r>
          </w:p>
        </w:tc>
        <w:tc>
          <w:tcPr>
            <w:tcW w:w="1655" w:type="dxa"/>
            <w:gridSpan w:val="3"/>
          </w:tcPr>
          <w:p w:rsidR="007E0864" w:rsidRPr="00184B6E" w:rsidRDefault="007E0864" w:rsidP="00B004C3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10</w:t>
            </w:r>
          </w:p>
        </w:tc>
      </w:tr>
      <w:tr w:rsidR="007E0864" w:rsidRPr="00184B6E" w:rsidTr="007E0864">
        <w:trPr>
          <w:trHeight w:val="1026"/>
        </w:trPr>
        <w:tc>
          <w:tcPr>
            <w:tcW w:w="3085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709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101,47</w:t>
            </w:r>
          </w:p>
        </w:tc>
        <w:tc>
          <w:tcPr>
            <w:tcW w:w="567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  <w:shd w:val="clear" w:color="auto" w:fill="auto"/>
          </w:tcPr>
          <w:p w:rsidR="007E0864" w:rsidRPr="0019541D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273</w:t>
            </w:r>
            <w:r w:rsidRPr="0019541D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826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1200</w:t>
            </w:r>
            <w:r w:rsidRPr="002133E9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57</w:t>
            </w:r>
          </w:p>
        </w:tc>
      </w:tr>
      <w:tr w:rsidR="007E0864" w:rsidRPr="00184B6E" w:rsidTr="007E0864">
        <w:tc>
          <w:tcPr>
            <w:tcW w:w="3085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Ввоз</w:t>
            </w:r>
          </w:p>
        </w:tc>
        <w:tc>
          <w:tcPr>
            <w:tcW w:w="709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101,47</w:t>
            </w:r>
          </w:p>
        </w:tc>
        <w:tc>
          <w:tcPr>
            <w:tcW w:w="567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  <w:shd w:val="clear" w:color="auto" w:fill="auto"/>
          </w:tcPr>
          <w:p w:rsidR="007E0864" w:rsidRPr="0019541D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273,10</w:t>
            </w:r>
          </w:p>
        </w:tc>
        <w:tc>
          <w:tcPr>
            <w:tcW w:w="1134" w:type="dxa"/>
            <w:shd w:val="clear" w:color="auto" w:fill="auto"/>
          </w:tcPr>
          <w:p w:rsidR="007E0864" w:rsidRPr="00184B6E" w:rsidRDefault="007E0864" w:rsidP="00276865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826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1200,57</w:t>
            </w:r>
          </w:p>
        </w:tc>
      </w:tr>
      <w:tr w:rsidR="007E0864" w:rsidRPr="00184B6E" w:rsidTr="007E0864">
        <w:tc>
          <w:tcPr>
            <w:tcW w:w="3085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Вывоз</w:t>
            </w:r>
          </w:p>
        </w:tc>
        <w:tc>
          <w:tcPr>
            <w:tcW w:w="709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  <w:shd w:val="clear" w:color="auto" w:fill="auto"/>
          </w:tcPr>
          <w:p w:rsidR="007E0864" w:rsidRPr="0019541D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9541D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c>
          <w:tcPr>
            <w:tcW w:w="3085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Изменение запасов</w:t>
            </w:r>
          </w:p>
        </w:tc>
        <w:tc>
          <w:tcPr>
            <w:tcW w:w="709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  <w:shd w:val="clear" w:color="auto" w:fill="auto"/>
          </w:tcPr>
          <w:p w:rsidR="007E0864" w:rsidRPr="0019541D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9541D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c>
          <w:tcPr>
            <w:tcW w:w="3085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709" w:type="dxa"/>
            <w:shd w:val="clear" w:color="auto" w:fill="auto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101,47</w:t>
            </w:r>
          </w:p>
        </w:tc>
        <w:tc>
          <w:tcPr>
            <w:tcW w:w="567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  <w:shd w:val="clear" w:color="auto" w:fill="auto"/>
          </w:tcPr>
          <w:p w:rsidR="007E0864" w:rsidRPr="0019541D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273</w:t>
            </w:r>
            <w:r w:rsidRPr="0019541D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826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7E0864" w:rsidRPr="002133E9" w:rsidRDefault="007E0864" w:rsidP="00DD18EC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  1200</w:t>
            </w:r>
            <w:r w:rsidRPr="002133E9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57</w:t>
            </w:r>
          </w:p>
        </w:tc>
      </w:tr>
      <w:tr w:rsidR="007E0864" w:rsidRPr="00184B6E" w:rsidTr="007E0864"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Производство </w:t>
            </w:r>
            <w:r w:rsidRPr="00184B6E">
              <w:rPr>
                <w:rFonts w:eastAsiaTheme="minorEastAsia" w:cstheme="minorBidi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lastRenderedPageBreak/>
              <w:t>Производство тепловой энергии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Теплоэлектростанции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8.1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Котельные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8.2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proofErr w:type="spellStart"/>
            <w:r w:rsidRPr="00184B6E">
              <w:rPr>
                <w:rFonts w:eastAsiaTheme="minorEastAsia" w:cstheme="minorBidi"/>
                <w:sz w:val="28"/>
                <w:szCs w:val="28"/>
              </w:rPr>
              <w:t>Электрокотельные</w:t>
            </w:r>
            <w:proofErr w:type="spellEnd"/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 и </w:t>
            </w:r>
            <w:proofErr w:type="spellStart"/>
            <w:r w:rsidRPr="00184B6E">
              <w:rPr>
                <w:rFonts w:eastAsiaTheme="minorEastAsia" w:cstheme="minorBidi"/>
                <w:sz w:val="28"/>
                <w:szCs w:val="28"/>
              </w:rPr>
              <w:t>теплоутилизационные</w:t>
            </w:r>
            <w:proofErr w:type="spellEnd"/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 установки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8.3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  <w:trHeight w:val="234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Преобразование топлива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нефти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9.1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газа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9.2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Обогащение угля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9.3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Собственные нужды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Потери при передаче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E0864" w:rsidRPr="00184B6E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101,47</w:t>
            </w:r>
          </w:p>
        </w:tc>
        <w:tc>
          <w:tcPr>
            <w:tcW w:w="567" w:type="dxa"/>
          </w:tcPr>
          <w:p w:rsidR="007E0864" w:rsidRPr="00184B6E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9541D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273</w:t>
            </w:r>
            <w:r w:rsidRPr="0019541D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E0864" w:rsidRPr="00184B6E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826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AB753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1200</w:t>
            </w:r>
            <w:r w:rsidRPr="002133E9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57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Промышленность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Продукт 1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14.1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Прочая промышленность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Строительство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Транспорт и связь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Железнодорожный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16.1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Трубопроводный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16.2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Автомобильный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16.3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1"/>
          <w:wAfter w:w="30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lastRenderedPageBreak/>
              <w:t>Прочие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16.4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2"/>
          <w:wAfter w:w="45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Сфера услуг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7E0864" w:rsidRPr="002133E9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7E0864" w:rsidRPr="00184B6E" w:rsidTr="007E0864">
        <w:trPr>
          <w:gridAfter w:val="2"/>
          <w:wAfter w:w="45" w:type="dxa"/>
        </w:trPr>
        <w:tc>
          <w:tcPr>
            <w:tcW w:w="3085" w:type="dxa"/>
            <w:shd w:val="clear" w:color="auto" w:fill="auto"/>
          </w:tcPr>
          <w:p w:rsidR="007E0864" w:rsidRPr="00184B6E" w:rsidRDefault="007E0864" w:rsidP="002C242A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Население</w:t>
            </w:r>
          </w:p>
        </w:tc>
        <w:tc>
          <w:tcPr>
            <w:tcW w:w="709" w:type="dxa"/>
            <w:shd w:val="clear" w:color="auto" w:fill="auto"/>
          </w:tcPr>
          <w:p w:rsidR="007E0864" w:rsidRPr="00184B6E" w:rsidRDefault="007E0864" w:rsidP="002C242A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  <w:highlight w:val="yellow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273</w:t>
            </w:r>
            <w:r w:rsidRPr="0019541D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  <w:highlight w:val="yellow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826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E0864" w:rsidRPr="0070473A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7E0864" w:rsidRPr="002133E9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1099</w:t>
            </w:r>
            <w:r w:rsidRPr="002133E9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1</w:t>
            </w:r>
          </w:p>
        </w:tc>
      </w:tr>
      <w:tr w:rsidR="007E0864" w:rsidRPr="00184B6E" w:rsidTr="007E0864">
        <w:trPr>
          <w:gridAfter w:val="2"/>
          <w:wAfter w:w="45" w:type="dxa"/>
        </w:trPr>
        <w:tc>
          <w:tcPr>
            <w:tcW w:w="3085" w:type="dxa"/>
            <w:shd w:val="clear" w:color="auto" w:fill="auto"/>
          </w:tcPr>
          <w:p w:rsidR="007E0864" w:rsidRPr="00184B6E" w:rsidRDefault="007E0864" w:rsidP="002C242A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Прочим потребителям</w:t>
            </w:r>
          </w:p>
        </w:tc>
        <w:tc>
          <w:tcPr>
            <w:tcW w:w="709" w:type="dxa"/>
            <w:shd w:val="clear" w:color="auto" w:fill="auto"/>
          </w:tcPr>
          <w:p w:rsidR="007E0864" w:rsidRPr="00184B6E" w:rsidRDefault="007E0864" w:rsidP="002C242A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101,47</w:t>
            </w:r>
          </w:p>
        </w:tc>
        <w:tc>
          <w:tcPr>
            <w:tcW w:w="567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  <w:highlight w:val="yellow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184B6E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  <w:highlight w:val="yellow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0864" w:rsidRPr="0070473A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864" w:rsidRPr="0070473A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E0864" w:rsidRPr="0070473A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0864" w:rsidRPr="0070473A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7E0864" w:rsidRPr="002133E9" w:rsidRDefault="007E0864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101</w:t>
            </w:r>
            <w:r w:rsidRPr="002133E9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4</w:t>
            </w:r>
            <w:r w:rsidRPr="002133E9">
              <w:rPr>
                <w:rFonts w:eastAsiaTheme="minorEastAsia" w:cstheme="minorBidi"/>
                <w:sz w:val="28"/>
                <w:szCs w:val="28"/>
              </w:rPr>
              <w:t>7</w:t>
            </w:r>
          </w:p>
        </w:tc>
      </w:tr>
      <w:tr w:rsidR="007E0864" w:rsidRPr="00184B6E" w:rsidTr="007E0864">
        <w:trPr>
          <w:gridAfter w:val="2"/>
          <w:wAfter w:w="45" w:type="dxa"/>
        </w:trPr>
        <w:tc>
          <w:tcPr>
            <w:tcW w:w="3085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686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7E0864" w:rsidRPr="00184B6E" w:rsidRDefault="007E0864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</w:tbl>
    <w:p w:rsidR="00B004C3" w:rsidRDefault="00B004C3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  <w:r w:rsidRPr="00184B6E">
        <w:rPr>
          <w:rFonts w:eastAsiaTheme="minorEastAsia" w:cstheme="minorBidi"/>
          <w:iCs/>
          <w:sz w:val="22"/>
          <w:szCs w:val="22"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184B6E">
        <w:rPr>
          <w:rFonts w:eastAsiaTheme="minorEastAsia" w:cstheme="minorBidi"/>
          <w:iCs/>
          <w:sz w:val="22"/>
          <w:szCs w:val="22"/>
        </w:rPr>
        <w:t>ч</w:t>
      </w:r>
      <w:proofErr w:type="gramEnd"/>
      <w:r w:rsidRPr="00184B6E">
        <w:rPr>
          <w:rFonts w:eastAsiaTheme="minorEastAsia" w:cstheme="minorBidi"/>
          <w:iCs/>
          <w:sz w:val="22"/>
          <w:szCs w:val="22"/>
        </w:rPr>
        <w:t>, Гкал), на соответствующие коэффициенты пересчета в условное топливо, приведенные в Приложении 1</w:t>
      </w: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84B6E" w:rsidSect="00184B6E">
          <w:pgSz w:w="16838" w:h="11906" w:orient="landscape"/>
          <w:pgMar w:top="1134" w:right="1276" w:bottom="567" w:left="567" w:header="709" w:footer="709" w:gutter="0"/>
          <w:cols w:space="708"/>
          <w:docGrid w:linePitch="381"/>
        </w:sectPr>
      </w:pPr>
    </w:p>
    <w:p w:rsidR="00184B6E" w:rsidRDefault="00184B6E" w:rsidP="00800E17">
      <w:pPr>
        <w:jc w:val="center"/>
        <w:rPr>
          <w:rFonts w:eastAsiaTheme="minorEastAsia" w:cstheme="minorBidi"/>
          <w:b/>
          <w:bCs/>
          <w:sz w:val="28"/>
          <w:szCs w:val="28"/>
        </w:rPr>
      </w:pPr>
      <w:proofErr w:type="spellStart"/>
      <w:r w:rsidRPr="00184B6E">
        <w:rPr>
          <w:rFonts w:eastAsiaTheme="minorEastAsia" w:cstheme="minorBidi"/>
          <w:b/>
          <w:bCs/>
          <w:sz w:val="28"/>
          <w:szCs w:val="28"/>
        </w:rPr>
        <w:lastRenderedPageBreak/>
        <w:t>Однопродуктовый</w:t>
      </w:r>
      <w:proofErr w:type="spellEnd"/>
      <w:r w:rsidRPr="00184B6E">
        <w:rPr>
          <w:rFonts w:eastAsiaTheme="minorEastAsia" w:cstheme="minorBidi"/>
          <w:b/>
          <w:bCs/>
          <w:sz w:val="28"/>
          <w:szCs w:val="28"/>
        </w:rPr>
        <w:t xml:space="preserve"> баланс природного газа </w:t>
      </w:r>
      <w:r w:rsidR="00FA214E">
        <w:rPr>
          <w:rFonts w:eastAsiaTheme="minorEastAsia" w:cstheme="minorBidi"/>
          <w:b/>
          <w:bCs/>
          <w:sz w:val="28"/>
          <w:szCs w:val="28"/>
        </w:rPr>
        <w:t>Василье</w:t>
      </w:r>
      <w:r>
        <w:rPr>
          <w:rFonts w:eastAsiaTheme="minorEastAsia" w:cstheme="minorBidi"/>
          <w:b/>
          <w:bCs/>
          <w:sz w:val="28"/>
          <w:szCs w:val="28"/>
        </w:rPr>
        <w:t>вского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 сельского поселения </w:t>
      </w:r>
      <w:r>
        <w:rPr>
          <w:rFonts w:eastAsiaTheme="minorEastAsia" w:cstheme="minorBidi"/>
          <w:b/>
          <w:bCs/>
          <w:sz w:val="28"/>
          <w:szCs w:val="28"/>
        </w:rPr>
        <w:t xml:space="preserve">Грибановского муниципального 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 района </w:t>
      </w:r>
    </w:p>
    <w:p w:rsidR="00AB7538" w:rsidRPr="00B767C8" w:rsidRDefault="00B767C8" w:rsidP="00B767C8">
      <w:pPr>
        <w:jc w:val="right"/>
        <w:rPr>
          <w:rFonts w:eastAsiaTheme="minorEastAsia" w:cstheme="minorBidi"/>
          <w:bCs/>
          <w:sz w:val="28"/>
          <w:szCs w:val="28"/>
        </w:rPr>
      </w:pPr>
      <w:r w:rsidRPr="00B767C8">
        <w:rPr>
          <w:rFonts w:eastAsiaTheme="minorEastAsia" w:cstheme="minorBidi"/>
          <w:bCs/>
          <w:sz w:val="28"/>
          <w:szCs w:val="28"/>
        </w:rPr>
        <w:t>Таблица 2</w:t>
      </w:r>
    </w:p>
    <w:tbl>
      <w:tblPr>
        <w:tblW w:w="79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8"/>
        <w:gridCol w:w="1276"/>
        <w:gridCol w:w="1560"/>
      </w:tblGrid>
      <w:tr w:rsidR="007E0864" w:rsidRPr="00184B6E" w:rsidTr="007E0864">
        <w:trPr>
          <w:trHeight w:val="818"/>
        </w:trPr>
        <w:tc>
          <w:tcPr>
            <w:tcW w:w="5098" w:type="dxa"/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Строки баланса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1560" w:type="dxa"/>
            <w:vAlign w:val="bottom"/>
          </w:tcPr>
          <w:p w:rsidR="007E0864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Природный</w:t>
            </w:r>
          </w:p>
          <w:p w:rsidR="007E0864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  <w:vertAlign w:val="superscript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газ,</w:t>
            </w: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 xml:space="preserve"> тыс. </w:t>
            </w:r>
            <w:r w:rsidRPr="00184B6E">
              <w:rPr>
                <w:rFonts w:eastAsiaTheme="minorEastAsia" w:cstheme="minorBidi"/>
                <w:sz w:val="28"/>
                <w:szCs w:val="28"/>
              </w:rPr>
              <w:t>м</w:t>
            </w:r>
            <w:r w:rsidRPr="00184B6E">
              <w:rPr>
                <w:rFonts w:eastAsiaTheme="minorEastAsia" w:cstheme="minorBidi"/>
                <w:sz w:val="28"/>
                <w:szCs w:val="28"/>
                <w:vertAlign w:val="superscript"/>
              </w:rPr>
              <w:t>3</w:t>
            </w:r>
          </w:p>
          <w:p w:rsidR="007E0864" w:rsidRPr="00F11B8F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E0864" w:rsidRPr="00184B6E" w:rsidTr="007E0864">
        <w:trPr>
          <w:trHeight w:val="355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981B4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236,65</w:t>
            </w:r>
          </w:p>
        </w:tc>
      </w:tr>
      <w:tr w:rsidR="007E0864" w:rsidRPr="00184B6E" w:rsidTr="007E0864">
        <w:trPr>
          <w:trHeight w:val="239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Ввоз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236,65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Вывоз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Изменение запасов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3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E0864" w:rsidRDefault="007E0864" w:rsidP="00FA214E">
            <w:pPr>
              <w:jc w:val="center"/>
            </w:pPr>
            <w:r>
              <w:rPr>
                <w:rFonts w:eastAsiaTheme="minorEastAsia" w:cstheme="minorBidi"/>
                <w:sz w:val="28"/>
                <w:szCs w:val="28"/>
              </w:rPr>
              <w:t>236</w:t>
            </w:r>
            <w:r w:rsidRPr="001C79D8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65</w:t>
            </w:r>
          </w:p>
        </w:tc>
      </w:tr>
      <w:tr w:rsidR="007E0864" w:rsidRPr="00184B6E" w:rsidTr="007E0864">
        <w:trPr>
          <w:trHeight w:val="328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28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28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36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Теплоэлектростанции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8.1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38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Котельные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8.2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570"/>
        </w:trPr>
        <w:tc>
          <w:tcPr>
            <w:tcW w:w="5098" w:type="dxa"/>
            <w:vMerge w:val="restart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proofErr w:type="spellStart"/>
            <w:r w:rsidRPr="004E2D09">
              <w:rPr>
                <w:rFonts w:eastAsiaTheme="minorEastAsia" w:cstheme="minorBidi"/>
                <w:sz w:val="28"/>
                <w:szCs w:val="28"/>
              </w:rPr>
              <w:t>Электрокотельные</w:t>
            </w:r>
            <w:proofErr w:type="spellEnd"/>
            <w:r w:rsidRPr="004E2D09">
              <w:rPr>
                <w:rFonts w:eastAsiaTheme="minorEastAsia" w:cstheme="minorBidi"/>
                <w:sz w:val="28"/>
                <w:szCs w:val="28"/>
              </w:rPr>
              <w:t xml:space="preserve"> и тепло-утилизационные</w:t>
            </w:r>
          </w:p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установки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8.3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22"/>
        </w:trPr>
        <w:tc>
          <w:tcPr>
            <w:tcW w:w="5098" w:type="dxa"/>
            <w:vMerge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Преобразование топлива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Переработка нефти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9.1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4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Переработка газа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9.2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Обогащение угля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9.3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Собственные нужды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Потери при передаче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8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7E0864" w:rsidRDefault="007E0864" w:rsidP="00833FFB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:rsidR="007E0864" w:rsidRDefault="007E0864" w:rsidP="00833FFB">
            <w:pPr>
              <w:jc w:val="center"/>
            </w:pPr>
            <w:r>
              <w:rPr>
                <w:rFonts w:eastAsiaTheme="minorEastAsia" w:cstheme="minorBidi"/>
                <w:sz w:val="28"/>
                <w:szCs w:val="28"/>
              </w:rPr>
              <w:t>236</w:t>
            </w:r>
            <w:r w:rsidRPr="00A975F0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65</w:t>
            </w:r>
          </w:p>
        </w:tc>
      </w:tr>
      <w:tr w:rsidR="007E0864" w:rsidRPr="00184B6E" w:rsidTr="007E0864">
        <w:trPr>
          <w:trHeight w:val="25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9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Промышленность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Железнодорожный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8"/>
                <w:sz w:val="28"/>
                <w:szCs w:val="28"/>
              </w:rPr>
              <w:t>16.1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Трубопроводный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8"/>
                <w:sz w:val="28"/>
                <w:szCs w:val="28"/>
              </w:rPr>
              <w:t>16.2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Автомобильный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8"/>
                <w:sz w:val="28"/>
                <w:szCs w:val="28"/>
              </w:rPr>
              <w:t>16.3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Прочий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8"/>
                <w:sz w:val="28"/>
                <w:szCs w:val="28"/>
              </w:rPr>
              <w:t>16.4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4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Сфера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Население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7E0864" w:rsidRDefault="007E0864" w:rsidP="00833FFB">
            <w:pPr>
              <w:jc w:val="center"/>
            </w:pPr>
            <w:r>
              <w:rPr>
                <w:rFonts w:eastAsiaTheme="minorEastAsia" w:cstheme="minorBidi"/>
                <w:sz w:val="28"/>
                <w:szCs w:val="28"/>
              </w:rPr>
              <w:t>236</w:t>
            </w:r>
            <w:r w:rsidRPr="006E66ED">
              <w:rPr>
                <w:rFonts w:eastAsiaTheme="minorEastAsia" w:cstheme="minorBidi"/>
                <w:sz w:val="28"/>
                <w:szCs w:val="28"/>
              </w:rPr>
              <w:t>,</w:t>
            </w:r>
            <w:r>
              <w:rPr>
                <w:rFonts w:eastAsiaTheme="minorEastAsia" w:cstheme="minorBidi"/>
                <w:sz w:val="28"/>
                <w:szCs w:val="28"/>
              </w:rPr>
              <w:t>65</w:t>
            </w:r>
          </w:p>
        </w:tc>
      </w:tr>
      <w:tr w:rsidR="007E0864" w:rsidRPr="00184B6E" w:rsidTr="007E0864">
        <w:trPr>
          <w:trHeight w:val="244"/>
        </w:trPr>
        <w:tc>
          <w:tcPr>
            <w:tcW w:w="5098" w:type="dxa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Прочим потребителям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570"/>
        </w:trPr>
        <w:tc>
          <w:tcPr>
            <w:tcW w:w="5098" w:type="dxa"/>
            <w:vMerge w:val="restart"/>
            <w:shd w:val="clear" w:color="auto" w:fill="auto"/>
            <w:vAlign w:val="bottom"/>
          </w:tcPr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 xml:space="preserve">Использование </w:t>
            </w:r>
            <w:proofErr w:type="gramStart"/>
            <w:r w:rsidRPr="004E2D09">
              <w:rPr>
                <w:rFonts w:eastAsiaTheme="minorEastAsia" w:cstheme="minorBidi"/>
                <w:sz w:val="28"/>
                <w:szCs w:val="28"/>
              </w:rPr>
              <w:t>топливно-энергетических</w:t>
            </w:r>
            <w:proofErr w:type="gramEnd"/>
          </w:p>
          <w:p w:rsidR="007E0864" w:rsidRPr="004E2D09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ресурсов в качестве сырья и на  не топливные нужды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E0864" w:rsidRPr="004E2D09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7E0864" w:rsidRPr="004E2D09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570"/>
        </w:trPr>
        <w:tc>
          <w:tcPr>
            <w:tcW w:w="5098" w:type="dxa"/>
            <w:vMerge/>
            <w:shd w:val="clear" w:color="auto" w:fill="auto"/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</w:tbl>
    <w:p w:rsidR="0034709A" w:rsidRDefault="0034709A" w:rsidP="0004072F">
      <w:pPr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7F0AF0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84B6E" w:rsidRDefault="00184B6E" w:rsidP="007F0AF0">
      <w:pPr>
        <w:jc w:val="center"/>
        <w:rPr>
          <w:b/>
          <w:sz w:val="28"/>
        </w:rPr>
      </w:pPr>
      <w:proofErr w:type="spellStart"/>
      <w:r w:rsidRPr="00184B6E">
        <w:rPr>
          <w:rFonts w:eastAsiaTheme="minorEastAsia" w:cstheme="minorBidi"/>
          <w:b/>
          <w:bCs/>
          <w:sz w:val="28"/>
          <w:szCs w:val="28"/>
        </w:rPr>
        <w:lastRenderedPageBreak/>
        <w:t>Однопродуктовый</w:t>
      </w:r>
      <w:proofErr w:type="spellEnd"/>
      <w:r w:rsidRPr="00184B6E">
        <w:rPr>
          <w:rFonts w:eastAsiaTheme="minorEastAsia" w:cstheme="minorBidi"/>
          <w:b/>
          <w:bCs/>
          <w:sz w:val="28"/>
          <w:szCs w:val="28"/>
        </w:rPr>
        <w:t xml:space="preserve"> баланс </w:t>
      </w:r>
      <w:r w:rsidR="007F0AF0">
        <w:rPr>
          <w:rFonts w:eastAsiaTheme="minorEastAsia" w:cstheme="minorBidi"/>
          <w:b/>
          <w:bCs/>
          <w:sz w:val="28"/>
          <w:szCs w:val="28"/>
        </w:rPr>
        <w:t>угля</w:t>
      </w:r>
      <w:r w:rsidR="0034709A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="00FA214E">
        <w:rPr>
          <w:rFonts w:eastAsiaTheme="minorEastAsia" w:cstheme="minorBidi"/>
          <w:b/>
          <w:bCs/>
          <w:sz w:val="28"/>
          <w:szCs w:val="28"/>
        </w:rPr>
        <w:t>Василье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вского сельского поселения Грибановского муниципального района </w:t>
      </w:r>
    </w:p>
    <w:p w:rsidR="00FF39B7" w:rsidRPr="00B767C8" w:rsidRDefault="0004072F" w:rsidP="00B767C8">
      <w:pPr>
        <w:jc w:val="right"/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t>Таблица 2.1</w:t>
      </w:r>
      <w:r w:rsidR="00B767C8" w:rsidRPr="00B767C8">
        <w:rPr>
          <w:rFonts w:eastAsiaTheme="minorEastAsia" w:cstheme="minorBidi"/>
          <w:bCs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7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0"/>
        <w:gridCol w:w="1276"/>
        <w:gridCol w:w="1470"/>
      </w:tblGrid>
      <w:tr w:rsidR="007E0864" w:rsidRPr="00184B6E" w:rsidTr="007E0864">
        <w:trPr>
          <w:trHeight w:val="976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Строки баланса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Номера строк</w:t>
            </w: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 xml:space="preserve"> баланса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w w:val="99"/>
                <w:sz w:val="28"/>
                <w:szCs w:val="28"/>
              </w:rPr>
            </w:pPr>
            <w:r>
              <w:rPr>
                <w:rFonts w:eastAsiaTheme="minorEastAsia" w:cstheme="minorBidi"/>
                <w:w w:val="99"/>
                <w:sz w:val="28"/>
                <w:szCs w:val="28"/>
              </w:rPr>
              <w:t>Уголь</w:t>
            </w: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,</w:t>
            </w:r>
          </w:p>
          <w:p w:rsidR="007E0864" w:rsidRDefault="007E0864" w:rsidP="00F11B8F">
            <w:pPr>
              <w:jc w:val="center"/>
              <w:rPr>
                <w:rFonts w:eastAsiaTheme="minorEastAsia" w:cstheme="minorBidi"/>
                <w:w w:val="99"/>
                <w:sz w:val="28"/>
                <w:szCs w:val="28"/>
              </w:rPr>
            </w:pPr>
            <w:r>
              <w:rPr>
                <w:rFonts w:eastAsiaTheme="minorEastAsia" w:cstheme="minorBidi"/>
                <w:w w:val="99"/>
                <w:sz w:val="28"/>
                <w:szCs w:val="28"/>
              </w:rPr>
              <w:t>тонн</w:t>
            </w:r>
          </w:p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E0864" w:rsidRPr="00184B6E" w:rsidTr="007E0864">
        <w:trPr>
          <w:trHeight w:val="333"/>
        </w:trPr>
        <w:tc>
          <w:tcPr>
            <w:tcW w:w="5250" w:type="dxa"/>
            <w:shd w:val="clear" w:color="auto" w:fill="auto"/>
            <w:vAlign w:val="bottom"/>
          </w:tcPr>
          <w:p w:rsidR="007E0864" w:rsidRPr="007F0AF0" w:rsidRDefault="007E0864" w:rsidP="0034709A">
            <w:pPr>
              <w:rPr>
                <w:rFonts w:eastAsiaTheme="minorEastAsia" w:cstheme="minorBidi"/>
                <w:sz w:val="28"/>
                <w:szCs w:val="28"/>
              </w:rPr>
            </w:pPr>
            <w:r w:rsidRPr="007F0AF0">
              <w:rPr>
                <w:rFonts w:eastAsiaTheme="minorEastAsia" w:cstheme="minorBidi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0864" w:rsidRPr="007F0AF0" w:rsidRDefault="007E0864" w:rsidP="0034709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F0AF0">
              <w:rPr>
                <w:rFonts w:eastAsiaTheme="minorEastAsia" w:cstheme="minorBidi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7E0864" w:rsidRPr="00184B6E" w:rsidRDefault="007E0864" w:rsidP="0034709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139</w:t>
            </w:r>
          </w:p>
        </w:tc>
      </w:tr>
      <w:tr w:rsidR="007E0864" w:rsidRPr="00184B6E" w:rsidTr="007E0864">
        <w:trPr>
          <w:trHeight w:val="307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Ввоз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139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Вывоз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3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Изменение запасов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4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5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139</w:t>
            </w:r>
          </w:p>
        </w:tc>
      </w:tr>
      <w:tr w:rsidR="007E0864" w:rsidRPr="00184B6E" w:rsidTr="007E0864">
        <w:trPr>
          <w:trHeight w:val="241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6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2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7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4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Теплоэлектростанции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8.1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Котельные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8.2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5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proofErr w:type="spellStart"/>
            <w:r w:rsidRPr="00184B6E">
              <w:rPr>
                <w:rFonts w:eastAsiaTheme="minorEastAsia" w:cstheme="minorBidi"/>
                <w:sz w:val="28"/>
                <w:szCs w:val="28"/>
              </w:rPr>
              <w:t>Электрокотельные</w:t>
            </w:r>
            <w:proofErr w:type="spellEnd"/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 и </w:t>
            </w:r>
            <w:proofErr w:type="spellStart"/>
            <w:r w:rsidRPr="00184B6E">
              <w:rPr>
                <w:rFonts w:eastAsiaTheme="minorEastAsia" w:cstheme="minorBidi"/>
                <w:sz w:val="28"/>
                <w:szCs w:val="28"/>
              </w:rPr>
              <w:t>теплоутилизационные</w:t>
            </w:r>
            <w:proofErr w:type="spellEnd"/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 установки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8.3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1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Преобразование топлива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нефти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9.1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газа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9.2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Обогащение угля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9.3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Собственные нужды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10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4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Потери при передаче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11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2"/>
        </w:trPr>
        <w:tc>
          <w:tcPr>
            <w:tcW w:w="5250" w:type="dxa"/>
            <w:vAlign w:val="bottom"/>
          </w:tcPr>
          <w:p w:rsidR="007E0864" w:rsidRPr="00184B6E" w:rsidRDefault="007E0864" w:rsidP="007F0AF0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12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139</w:t>
            </w:r>
          </w:p>
        </w:tc>
      </w:tr>
      <w:tr w:rsidR="007E0864" w:rsidRPr="00184B6E" w:rsidTr="007E0864">
        <w:trPr>
          <w:trHeight w:val="256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13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77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Промышленность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14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15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16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4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Железнодорожный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16.1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Трубопроводный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16.2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Автомобильный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16.3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Прочий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16.4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Сфера услуг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17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Население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18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250" w:type="dxa"/>
            <w:vAlign w:val="bottom"/>
          </w:tcPr>
          <w:p w:rsidR="007E0864" w:rsidRPr="00184B6E" w:rsidRDefault="007E0864" w:rsidP="007F0AF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Прочим потребителям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19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139</w:t>
            </w:r>
          </w:p>
        </w:tc>
      </w:tr>
      <w:tr w:rsidR="007E0864" w:rsidRPr="00184B6E" w:rsidTr="007E0864">
        <w:trPr>
          <w:trHeight w:val="353"/>
        </w:trPr>
        <w:tc>
          <w:tcPr>
            <w:tcW w:w="5250" w:type="dxa"/>
            <w:vAlign w:val="bottom"/>
          </w:tcPr>
          <w:p w:rsidR="007E0864" w:rsidRPr="00184B6E" w:rsidRDefault="007E0864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184B6E">
              <w:rPr>
                <w:rFonts w:eastAsiaTheme="minorEastAsia" w:cstheme="minorBidi"/>
                <w:sz w:val="28"/>
                <w:szCs w:val="28"/>
              </w:rPr>
              <w:t>нетопливные</w:t>
            </w:r>
            <w:proofErr w:type="spellEnd"/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 нужды</w:t>
            </w:r>
          </w:p>
        </w:tc>
        <w:tc>
          <w:tcPr>
            <w:tcW w:w="1276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20</w:t>
            </w:r>
          </w:p>
        </w:tc>
        <w:tc>
          <w:tcPr>
            <w:tcW w:w="1470" w:type="dxa"/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</w:tbl>
    <w:p w:rsidR="004E2D09" w:rsidRDefault="004E2D09" w:rsidP="004E2D09">
      <w:pPr>
        <w:rPr>
          <w:rFonts w:eastAsiaTheme="minorEastAsia" w:cstheme="minorBidi"/>
          <w:b/>
          <w:bCs/>
          <w:sz w:val="28"/>
          <w:szCs w:val="28"/>
        </w:rPr>
      </w:pPr>
    </w:p>
    <w:p w:rsidR="00FC645E" w:rsidRDefault="00FC645E" w:rsidP="004E2D09">
      <w:pPr>
        <w:rPr>
          <w:rFonts w:eastAsiaTheme="minorEastAsia" w:cstheme="minorBidi"/>
          <w:b/>
          <w:bCs/>
          <w:sz w:val="28"/>
          <w:szCs w:val="28"/>
        </w:rPr>
      </w:pPr>
    </w:p>
    <w:p w:rsidR="00FC645E" w:rsidRDefault="00FC645E" w:rsidP="004E2D09">
      <w:pPr>
        <w:rPr>
          <w:rFonts w:eastAsiaTheme="minorEastAsia" w:cstheme="minorBidi"/>
          <w:b/>
          <w:bCs/>
          <w:sz w:val="28"/>
          <w:szCs w:val="28"/>
        </w:rPr>
      </w:pPr>
    </w:p>
    <w:p w:rsidR="00FC645E" w:rsidRDefault="00FC645E" w:rsidP="004E2D09">
      <w:pPr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7E0864" w:rsidRDefault="007E0864" w:rsidP="0034709A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84B6E" w:rsidRDefault="00184B6E" w:rsidP="0034709A">
      <w:pPr>
        <w:jc w:val="center"/>
        <w:rPr>
          <w:b/>
          <w:sz w:val="28"/>
        </w:rPr>
      </w:pPr>
      <w:proofErr w:type="spellStart"/>
      <w:r w:rsidRPr="00184B6E">
        <w:rPr>
          <w:rFonts w:eastAsiaTheme="minorEastAsia" w:cstheme="minorBidi"/>
          <w:b/>
          <w:bCs/>
          <w:sz w:val="28"/>
          <w:szCs w:val="28"/>
        </w:rPr>
        <w:lastRenderedPageBreak/>
        <w:t>Однопродуктовый</w:t>
      </w:r>
      <w:proofErr w:type="spellEnd"/>
      <w:r w:rsidRPr="00184B6E">
        <w:rPr>
          <w:rFonts w:eastAsiaTheme="minorEastAsia" w:cstheme="minorBidi"/>
          <w:b/>
          <w:bCs/>
          <w:sz w:val="28"/>
          <w:szCs w:val="28"/>
        </w:rPr>
        <w:t xml:space="preserve"> баланс </w:t>
      </w:r>
      <w:r w:rsidR="000F2683">
        <w:rPr>
          <w:rFonts w:eastAsiaTheme="minorEastAsia" w:cstheme="minorBidi"/>
          <w:b/>
          <w:bCs/>
          <w:sz w:val="28"/>
          <w:szCs w:val="28"/>
        </w:rPr>
        <w:t>прочего твердого топлива Василье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вского сельского поселения Грибановского муниципального района </w:t>
      </w:r>
    </w:p>
    <w:p w:rsidR="00B767C8" w:rsidRPr="00B767C8" w:rsidRDefault="0004072F" w:rsidP="00B767C8">
      <w:pPr>
        <w:jc w:val="right"/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t>Таблица 2.2</w:t>
      </w:r>
      <w:r w:rsidR="00B767C8" w:rsidRPr="00B767C8">
        <w:rPr>
          <w:rFonts w:eastAsiaTheme="minorEastAsia" w:cstheme="minorBidi"/>
          <w:bCs/>
          <w:sz w:val="28"/>
          <w:szCs w:val="28"/>
        </w:rPr>
        <w:t>.</w:t>
      </w:r>
    </w:p>
    <w:tbl>
      <w:tblPr>
        <w:tblW w:w="7946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1134"/>
        <w:gridCol w:w="1425"/>
      </w:tblGrid>
      <w:tr w:rsidR="007E0864" w:rsidRPr="00184B6E" w:rsidTr="007E0864">
        <w:trPr>
          <w:trHeight w:val="81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4E2D09" w:rsidRDefault="007E0864" w:rsidP="00DD2F55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Строки баланса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4E2D09" w:rsidRDefault="007E0864" w:rsidP="00DD2F55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w w:val="99"/>
                <w:sz w:val="22"/>
                <w:szCs w:val="22"/>
              </w:rPr>
              <w:t>Номер</w:t>
            </w:r>
            <w:r w:rsidRPr="004E2D09">
              <w:rPr>
                <w:rFonts w:eastAsiaTheme="minorEastAsia" w:cstheme="minorBidi"/>
                <w:w w:val="99"/>
                <w:sz w:val="22"/>
                <w:szCs w:val="22"/>
              </w:rPr>
              <w:t>а строк баланса</w:t>
            </w:r>
          </w:p>
        </w:tc>
        <w:tc>
          <w:tcPr>
            <w:tcW w:w="1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4E2D09" w:rsidRDefault="007E0864" w:rsidP="00DD2F55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Прочее твердое топливо</w:t>
            </w:r>
          </w:p>
          <w:p w:rsidR="007E0864" w:rsidRPr="004E2D09" w:rsidRDefault="007E0864" w:rsidP="00DD2F55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(дрова),</w:t>
            </w:r>
          </w:p>
          <w:p w:rsidR="007E0864" w:rsidRPr="004E2D09" w:rsidRDefault="007E0864" w:rsidP="00DD2F55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 xml:space="preserve">плот </w:t>
            </w:r>
            <w:proofErr w:type="spellStart"/>
            <w:r w:rsidRPr="004E2D09">
              <w:rPr>
                <w:rFonts w:eastAsiaTheme="minorEastAsia" w:cstheme="minorBidi"/>
                <w:sz w:val="22"/>
                <w:szCs w:val="22"/>
              </w:rPr>
              <w:t>куб.м</w:t>
            </w:r>
            <w:proofErr w:type="spellEnd"/>
            <w:r w:rsidRPr="004E2D09">
              <w:rPr>
                <w:rFonts w:eastAsiaTheme="minorEastAsia" w:cstheme="minorBidi"/>
                <w:sz w:val="22"/>
                <w:szCs w:val="22"/>
              </w:rPr>
              <w:t>.</w:t>
            </w:r>
          </w:p>
          <w:p w:rsidR="007E0864" w:rsidRPr="004E2D09" w:rsidRDefault="007E0864" w:rsidP="00DD2F55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7E0864" w:rsidRPr="00184B6E" w:rsidTr="007E0864">
        <w:trPr>
          <w:trHeight w:val="47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981B4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3105,26</w:t>
            </w:r>
          </w:p>
        </w:tc>
      </w:tr>
      <w:tr w:rsidR="007E0864" w:rsidRPr="00184B6E" w:rsidTr="007E0864">
        <w:trPr>
          <w:trHeight w:val="239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3105,26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Вывоз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Изменение запасов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3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4119E5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3105,26</w:t>
            </w:r>
          </w:p>
        </w:tc>
      </w:tr>
      <w:tr w:rsidR="007E0864" w:rsidRPr="00184B6E" w:rsidTr="007E0864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36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Теплоэлектростанции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8.1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38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Котельные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8.2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22"/>
        </w:trPr>
        <w:tc>
          <w:tcPr>
            <w:tcW w:w="5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proofErr w:type="spellStart"/>
            <w:r w:rsidRPr="00184B6E">
              <w:rPr>
                <w:rFonts w:eastAsiaTheme="minorEastAsia" w:cstheme="minorBidi"/>
                <w:sz w:val="28"/>
                <w:szCs w:val="28"/>
              </w:rPr>
              <w:t>Электрокотельные</w:t>
            </w:r>
            <w:proofErr w:type="spellEnd"/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 и тепло-утилизационные</w:t>
            </w:r>
          </w:p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установки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8.3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22"/>
        </w:trPr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Преобразование топлива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нефти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9.1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газа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9.2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Обогащение угля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9.3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Собственные нужды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Потери при передаче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11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8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12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4119E5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3105,26</w:t>
            </w:r>
          </w:p>
        </w:tc>
      </w:tr>
      <w:tr w:rsidR="007E0864" w:rsidRPr="00184B6E" w:rsidTr="007E0864">
        <w:trPr>
          <w:trHeight w:val="25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13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Промышленность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14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15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Транспорт и связь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16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Железнодорожный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>16.1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Трубопроводный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>16.2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Автомобильный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>16.3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>16.4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Сфера услуг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17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Население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18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70473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3105,26</w:t>
            </w:r>
          </w:p>
        </w:tc>
      </w:tr>
      <w:tr w:rsidR="007E0864" w:rsidRPr="00184B6E" w:rsidTr="007E0864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Прочим потребителям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19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Использование </w:t>
            </w:r>
            <w:proofErr w:type="gramStart"/>
            <w:r w:rsidRPr="00184B6E">
              <w:rPr>
                <w:rFonts w:eastAsiaTheme="minorEastAsia" w:cstheme="minorBidi"/>
                <w:sz w:val="28"/>
                <w:szCs w:val="28"/>
              </w:rPr>
              <w:t>топливно-энергетических</w:t>
            </w:r>
            <w:proofErr w:type="gramEnd"/>
          </w:p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ресурсов в качестве сырья и на  </w:t>
            </w:r>
            <w:proofErr w:type="spellStart"/>
            <w:r w:rsidRPr="00184B6E">
              <w:rPr>
                <w:rFonts w:eastAsiaTheme="minorEastAsia" w:cstheme="minorBidi"/>
                <w:sz w:val="28"/>
                <w:szCs w:val="28"/>
              </w:rPr>
              <w:t>нетопливные</w:t>
            </w:r>
            <w:proofErr w:type="spellEnd"/>
            <w:r w:rsidRPr="00184B6E">
              <w:rPr>
                <w:rFonts w:eastAsiaTheme="minorEastAsia" w:cstheme="minorBidi"/>
                <w:sz w:val="28"/>
                <w:szCs w:val="28"/>
              </w:rPr>
              <w:t xml:space="preserve"> нужды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7E0864" w:rsidRPr="00184B6E" w:rsidTr="007E0864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64" w:rsidRPr="00184B6E" w:rsidRDefault="007E0864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</w:tbl>
    <w:p w:rsidR="007E0864" w:rsidRDefault="007E0864" w:rsidP="00851134">
      <w:pPr>
        <w:spacing w:after="200" w:line="276" w:lineRule="auto"/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84B6E" w:rsidRDefault="00184B6E" w:rsidP="00851134">
      <w:pPr>
        <w:spacing w:after="200" w:line="276" w:lineRule="auto"/>
        <w:jc w:val="center"/>
        <w:rPr>
          <w:rFonts w:eastAsiaTheme="minorEastAsia" w:cstheme="minorBidi"/>
          <w:b/>
          <w:bCs/>
          <w:sz w:val="28"/>
          <w:szCs w:val="28"/>
        </w:rPr>
      </w:pPr>
      <w:r w:rsidRPr="00184B6E">
        <w:rPr>
          <w:rFonts w:eastAsiaTheme="minorEastAsia" w:cstheme="minorBidi"/>
          <w:b/>
          <w:bCs/>
          <w:sz w:val="28"/>
          <w:szCs w:val="28"/>
        </w:rPr>
        <w:lastRenderedPageBreak/>
        <w:t>Коэффициенты перерасчета топлива и энергии в условное топливо</w:t>
      </w:r>
    </w:p>
    <w:p w:rsidR="00FC645E" w:rsidRDefault="00FC645E" w:rsidP="00AB7538">
      <w:pPr>
        <w:jc w:val="right"/>
        <w:rPr>
          <w:bCs/>
          <w:sz w:val="28"/>
          <w:szCs w:val="28"/>
        </w:rPr>
      </w:pPr>
    </w:p>
    <w:p w:rsidR="00AB7538" w:rsidRDefault="00AB7538" w:rsidP="00AB7538">
      <w:pPr>
        <w:jc w:val="right"/>
        <w:rPr>
          <w:bCs/>
          <w:sz w:val="28"/>
          <w:szCs w:val="28"/>
        </w:rPr>
      </w:pPr>
      <w:r w:rsidRPr="00C47F42">
        <w:rPr>
          <w:bCs/>
          <w:sz w:val="28"/>
          <w:szCs w:val="28"/>
        </w:rPr>
        <w:t>Таблица 3</w:t>
      </w:r>
    </w:p>
    <w:p w:rsidR="0034709A" w:rsidRPr="00C47F42" w:rsidRDefault="0034709A" w:rsidP="0034709A">
      <w:pPr>
        <w:rPr>
          <w:bCs/>
          <w:sz w:val="28"/>
          <w:szCs w:val="28"/>
        </w:rPr>
      </w:pP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</w:tblGrid>
      <w:tr w:rsidR="00AB7538" w:rsidRPr="00B83EF9" w:rsidTr="00AB7538">
        <w:trPr>
          <w:trHeight w:val="80"/>
        </w:trPr>
        <w:tc>
          <w:tcPr>
            <w:tcW w:w="567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 xml:space="preserve">№ </w:t>
            </w:r>
            <w:proofErr w:type="gramStart"/>
            <w:r w:rsidRPr="00B83EF9">
              <w:rPr>
                <w:sz w:val="28"/>
                <w:szCs w:val="28"/>
              </w:rPr>
              <w:t>п</w:t>
            </w:r>
            <w:proofErr w:type="gramEnd"/>
            <w:r w:rsidRPr="00B83EF9">
              <w:rPr>
                <w:sz w:val="28"/>
                <w:szCs w:val="28"/>
              </w:rPr>
              <w:t>/п</w:t>
            </w:r>
          </w:p>
        </w:tc>
        <w:tc>
          <w:tcPr>
            <w:tcW w:w="4753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bCs/>
                <w:sz w:val="28"/>
                <w:szCs w:val="28"/>
              </w:rPr>
              <w:t>Виды ТЭР</w:t>
            </w:r>
          </w:p>
        </w:tc>
        <w:tc>
          <w:tcPr>
            <w:tcW w:w="154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92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bCs/>
                <w:w w:val="99"/>
                <w:sz w:val="28"/>
                <w:szCs w:val="28"/>
              </w:rPr>
              <w:t>Коэффициенты пересчета в условное топливо</w:t>
            </w:r>
          </w:p>
        </w:tc>
      </w:tr>
      <w:tr w:rsidR="00AB7538" w:rsidRPr="00B83EF9" w:rsidTr="00AB7538">
        <w:trPr>
          <w:trHeight w:val="286"/>
        </w:trPr>
        <w:tc>
          <w:tcPr>
            <w:tcW w:w="567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Уголь каменный</w:t>
            </w:r>
          </w:p>
        </w:tc>
        <w:tc>
          <w:tcPr>
            <w:tcW w:w="154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0,768</w:t>
            </w:r>
          </w:p>
        </w:tc>
      </w:tr>
      <w:tr w:rsidR="00AB7538" w:rsidRPr="00B83EF9" w:rsidTr="00AB7538">
        <w:trPr>
          <w:trHeight w:val="283"/>
        </w:trPr>
        <w:tc>
          <w:tcPr>
            <w:tcW w:w="567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Дрова для отопления</w:t>
            </w:r>
          </w:p>
        </w:tc>
        <w:tc>
          <w:tcPr>
            <w:tcW w:w="154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 xml:space="preserve">куб. м </w:t>
            </w:r>
          </w:p>
        </w:tc>
        <w:tc>
          <w:tcPr>
            <w:tcW w:w="292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0,266</w:t>
            </w:r>
          </w:p>
        </w:tc>
      </w:tr>
      <w:tr w:rsidR="00AB7538" w:rsidRPr="00B83EF9" w:rsidTr="00AB7538">
        <w:trPr>
          <w:trHeight w:val="283"/>
        </w:trPr>
        <w:tc>
          <w:tcPr>
            <w:tcW w:w="567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154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1,154</w:t>
            </w:r>
          </w:p>
        </w:tc>
      </w:tr>
      <w:tr w:rsidR="00AB7538" w:rsidRPr="00B83EF9" w:rsidTr="00AB7538">
        <w:trPr>
          <w:trHeight w:val="240"/>
        </w:trPr>
        <w:tc>
          <w:tcPr>
            <w:tcW w:w="567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Газ сжиженный</w:t>
            </w:r>
          </w:p>
        </w:tc>
        <w:tc>
          <w:tcPr>
            <w:tcW w:w="154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1,570</w:t>
            </w:r>
          </w:p>
        </w:tc>
      </w:tr>
      <w:tr w:rsidR="00AB7538" w:rsidRPr="00B83EF9" w:rsidTr="00AB7538">
        <w:trPr>
          <w:trHeight w:val="283"/>
        </w:trPr>
        <w:tc>
          <w:tcPr>
            <w:tcW w:w="567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Бензин автомобильный</w:t>
            </w:r>
          </w:p>
        </w:tc>
        <w:tc>
          <w:tcPr>
            <w:tcW w:w="154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1,490</w:t>
            </w:r>
          </w:p>
        </w:tc>
      </w:tr>
      <w:tr w:rsidR="00AB7538" w:rsidRPr="00B83EF9" w:rsidTr="00AB7538">
        <w:trPr>
          <w:trHeight w:val="283"/>
        </w:trPr>
        <w:tc>
          <w:tcPr>
            <w:tcW w:w="567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Электр</w:t>
            </w:r>
            <w:r>
              <w:rPr>
                <w:sz w:val="28"/>
                <w:szCs w:val="28"/>
              </w:rPr>
              <w:t>ическая энергия</w:t>
            </w:r>
          </w:p>
        </w:tc>
        <w:tc>
          <w:tcPr>
            <w:tcW w:w="154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B83EF9">
              <w:rPr>
                <w:w w:val="99"/>
                <w:sz w:val="28"/>
                <w:szCs w:val="28"/>
              </w:rPr>
              <w:t>кВт</w:t>
            </w:r>
            <w:proofErr w:type="gramStart"/>
            <w:r w:rsidRPr="00B83EF9">
              <w:rPr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0,123</w:t>
            </w:r>
          </w:p>
        </w:tc>
      </w:tr>
      <w:tr w:rsidR="00AB7538" w:rsidRPr="00B83EF9" w:rsidTr="00AB7538">
        <w:trPr>
          <w:trHeight w:val="285"/>
        </w:trPr>
        <w:tc>
          <w:tcPr>
            <w:tcW w:w="567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proofErr w:type="spellStart"/>
            <w:r w:rsidRPr="00B83EF9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54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>Гкал</w:t>
            </w:r>
          </w:p>
        </w:tc>
        <w:tc>
          <w:tcPr>
            <w:tcW w:w="2920" w:type="dxa"/>
            <w:vAlign w:val="bottom"/>
          </w:tcPr>
          <w:p w:rsidR="00AB7538" w:rsidRPr="00B83EF9" w:rsidRDefault="00AB7538" w:rsidP="00AB7538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>0,1486</w:t>
            </w:r>
          </w:p>
        </w:tc>
      </w:tr>
    </w:tbl>
    <w:p w:rsidR="00AB7538" w:rsidRDefault="00AB7538" w:rsidP="00AB7538">
      <w:pPr>
        <w:tabs>
          <w:tab w:val="left" w:pos="6075"/>
        </w:tabs>
        <w:jc w:val="both"/>
        <w:rPr>
          <w:sz w:val="20"/>
          <w:szCs w:val="20"/>
        </w:rPr>
      </w:pPr>
    </w:p>
    <w:p w:rsidR="00AB7538" w:rsidRPr="00184B6E" w:rsidRDefault="00AB7538" w:rsidP="00184B6E">
      <w:pPr>
        <w:spacing w:after="200" w:line="276" w:lineRule="auto"/>
        <w:jc w:val="center"/>
        <w:rPr>
          <w:rFonts w:eastAsiaTheme="minorEastAsia" w:cstheme="minorBidi"/>
          <w:b/>
          <w:bCs/>
          <w:sz w:val="28"/>
          <w:szCs w:val="28"/>
        </w:rPr>
      </w:pPr>
    </w:p>
    <w:sectPr w:rsidR="00AB7538" w:rsidRPr="00184B6E" w:rsidSect="00DD2F55">
      <w:pgSz w:w="11906" w:h="16838"/>
      <w:pgMar w:top="425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4E" w:rsidRDefault="005D4F4E">
      <w:r>
        <w:separator/>
      </w:r>
    </w:p>
  </w:endnote>
  <w:endnote w:type="continuationSeparator" w:id="0">
    <w:p w:rsidR="005D4F4E" w:rsidRDefault="005D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4E" w:rsidRDefault="005D4F4E">
      <w:r>
        <w:separator/>
      </w:r>
    </w:p>
  </w:footnote>
  <w:footnote w:type="continuationSeparator" w:id="0">
    <w:p w:rsidR="005D4F4E" w:rsidRDefault="005D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4C" w:rsidRDefault="00981B4C" w:rsidP="002D328C">
    <w:pPr>
      <w:pStyle w:val="a9"/>
      <w:spacing w:after="0" w:line="240" w:lineRule="auto"/>
      <w:ind w:left="41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2A"/>
    <w:rsid w:val="00010038"/>
    <w:rsid w:val="00011ACB"/>
    <w:rsid w:val="000140FA"/>
    <w:rsid w:val="000166B1"/>
    <w:rsid w:val="000249D0"/>
    <w:rsid w:val="00025EEB"/>
    <w:rsid w:val="000260C9"/>
    <w:rsid w:val="000261C1"/>
    <w:rsid w:val="000267FE"/>
    <w:rsid w:val="00027B4E"/>
    <w:rsid w:val="00030B9D"/>
    <w:rsid w:val="000351BE"/>
    <w:rsid w:val="000356E8"/>
    <w:rsid w:val="000365C0"/>
    <w:rsid w:val="0004072F"/>
    <w:rsid w:val="0004098F"/>
    <w:rsid w:val="000420A8"/>
    <w:rsid w:val="00042CC5"/>
    <w:rsid w:val="00050E34"/>
    <w:rsid w:val="00053574"/>
    <w:rsid w:val="0005477E"/>
    <w:rsid w:val="00056EFB"/>
    <w:rsid w:val="00057C00"/>
    <w:rsid w:val="00060930"/>
    <w:rsid w:val="00061B10"/>
    <w:rsid w:val="00063543"/>
    <w:rsid w:val="00066E9B"/>
    <w:rsid w:val="00073BD3"/>
    <w:rsid w:val="00075D17"/>
    <w:rsid w:val="000815F8"/>
    <w:rsid w:val="00083575"/>
    <w:rsid w:val="00086A5D"/>
    <w:rsid w:val="00086CEA"/>
    <w:rsid w:val="00087889"/>
    <w:rsid w:val="00092A09"/>
    <w:rsid w:val="00093336"/>
    <w:rsid w:val="000A1801"/>
    <w:rsid w:val="000A2C0A"/>
    <w:rsid w:val="000A2E92"/>
    <w:rsid w:val="000A2EC4"/>
    <w:rsid w:val="000A7C22"/>
    <w:rsid w:val="000B06E2"/>
    <w:rsid w:val="000B5C84"/>
    <w:rsid w:val="000B5D53"/>
    <w:rsid w:val="000D270D"/>
    <w:rsid w:val="000D585C"/>
    <w:rsid w:val="000D5A0B"/>
    <w:rsid w:val="000F2213"/>
    <w:rsid w:val="000F2683"/>
    <w:rsid w:val="000F2DB5"/>
    <w:rsid w:val="000F3439"/>
    <w:rsid w:val="001012E4"/>
    <w:rsid w:val="00102CA5"/>
    <w:rsid w:val="001031DA"/>
    <w:rsid w:val="0011021D"/>
    <w:rsid w:val="001107B3"/>
    <w:rsid w:val="00120CD9"/>
    <w:rsid w:val="0012608B"/>
    <w:rsid w:val="001342D6"/>
    <w:rsid w:val="001368B3"/>
    <w:rsid w:val="00150F18"/>
    <w:rsid w:val="00152508"/>
    <w:rsid w:val="00155063"/>
    <w:rsid w:val="001559B0"/>
    <w:rsid w:val="001616AB"/>
    <w:rsid w:val="00184B6E"/>
    <w:rsid w:val="00185A1B"/>
    <w:rsid w:val="00186C31"/>
    <w:rsid w:val="00191AA6"/>
    <w:rsid w:val="00194A43"/>
    <w:rsid w:val="0019541D"/>
    <w:rsid w:val="00195B76"/>
    <w:rsid w:val="001968F2"/>
    <w:rsid w:val="001970A5"/>
    <w:rsid w:val="00197941"/>
    <w:rsid w:val="001A24D9"/>
    <w:rsid w:val="001A2C81"/>
    <w:rsid w:val="001A3626"/>
    <w:rsid w:val="001A54AB"/>
    <w:rsid w:val="001A626E"/>
    <w:rsid w:val="001B0698"/>
    <w:rsid w:val="001B37CC"/>
    <w:rsid w:val="001B74BB"/>
    <w:rsid w:val="001C3829"/>
    <w:rsid w:val="001C388B"/>
    <w:rsid w:val="001C58BB"/>
    <w:rsid w:val="001D21E7"/>
    <w:rsid w:val="001D36DD"/>
    <w:rsid w:val="001E1966"/>
    <w:rsid w:val="001E1C67"/>
    <w:rsid w:val="001E48C6"/>
    <w:rsid w:val="001E59F2"/>
    <w:rsid w:val="001E6763"/>
    <w:rsid w:val="001F0F6B"/>
    <w:rsid w:val="001F2ECD"/>
    <w:rsid w:val="001F4E31"/>
    <w:rsid w:val="001F598B"/>
    <w:rsid w:val="001F6347"/>
    <w:rsid w:val="001F74D1"/>
    <w:rsid w:val="002000EF"/>
    <w:rsid w:val="00200B4F"/>
    <w:rsid w:val="0020399C"/>
    <w:rsid w:val="002100F3"/>
    <w:rsid w:val="00212B34"/>
    <w:rsid w:val="002133B0"/>
    <w:rsid w:val="002133E9"/>
    <w:rsid w:val="00213ABD"/>
    <w:rsid w:val="00215686"/>
    <w:rsid w:val="002156D7"/>
    <w:rsid w:val="0022350A"/>
    <w:rsid w:val="00231AD7"/>
    <w:rsid w:val="002339C2"/>
    <w:rsid w:val="00237A99"/>
    <w:rsid w:val="002415C6"/>
    <w:rsid w:val="0024204B"/>
    <w:rsid w:val="002456E8"/>
    <w:rsid w:val="00251D9A"/>
    <w:rsid w:val="00255594"/>
    <w:rsid w:val="002579F3"/>
    <w:rsid w:val="00262416"/>
    <w:rsid w:val="00273A09"/>
    <w:rsid w:val="002742E6"/>
    <w:rsid w:val="00276865"/>
    <w:rsid w:val="002822D9"/>
    <w:rsid w:val="002855E1"/>
    <w:rsid w:val="0029415C"/>
    <w:rsid w:val="002977D7"/>
    <w:rsid w:val="002A522E"/>
    <w:rsid w:val="002B163C"/>
    <w:rsid w:val="002B4956"/>
    <w:rsid w:val="002B4E77"/>
    <w:rsid w:val="002B58B1"/>
    <w:rsid w:val="002B72C7"/>
    <w:rsid w:val="002C1162"/>
    <w:rsid w:val="002C1B5F"/>
    <w:rsid w:val="002C2181"/>
    <w:rsid w:val="002C242A"/>
    <w:rsid w:val="002C2F93"/>
    <w:rsid w:val="002C39B7"/>
    <w:rsid w:val="002C43D7"/>
    <w:rsid w:val="002C7125"/>
    <w:rsid w:val="002D2224"/>
    <w:rsid w:val="002D26FE"/>
    <w:rsid w:val="002D328C"/>
    <w:rsid w:val="002D36F9"/>
    <w:rsid w:val="002D4123"/>
    <w:rsid w:val="002E151E"/>
    <w:rsid w:val="002E1B2E"/>
    <w:rsid w:val="002E2E5E"/>
    <w:rsid w:val="002E6264"/>
    <w:rsid w:val="002F207B"/>
    <w:rsid w:val="002F2D3D"/>
    <w:rsid w:val="002F3607"/>
    <w:rsid w:val="002F3DCA"/>
    <w:rsid w:val="002F489B"/>
    <w:rsid w:val="00302536"/>
    <w:rsid w:val="00313436"/>
    <w:rsid w:val="003136F3"/>
    <w:rsid w:val="00323D81"/>
    <w:rsid w:val="00324338"/>
    <w:rsid w:val="003251E0"/>
    <w:rsid w:val="0032535F"/>
    <w:rsid w:val="00325C04"/>
    <w:rsid w:val="00325DA0"/>
    <w:rsid w:val="00326F35"/>
    <w:rsid w:val="00327DB2"/>
    <w:rsid w:val="00330C34"/>
    <w:rsid w:val="003335CE"/>
    <w:rsid w:val="003351F3"/>
    <w:rsid w:val="00341615"/>
    <w:rsid w:val="00341EB4"/>
    <w:rsid w:val="003425A2"/>
    <w:rsid w:val="0034709A"/>
    <w:rsid w:val="0036103E"/>
    <w:rsid w:val="00361964"/>
    <w:rsid w:val="00362F6F"/>
    <w:rsid w:val="00365ADD"/>
    <w:rsid w:val="00365D64"/>
    <w:rsid w:val="003706F5"/>
    <w:rsid w:val="00371432"/>
    <w:rsid w:val="00373CF1"/>
    <w:rsid w:val="0037778A"/>
    <w:rsid w:val="003778BB"/>
    <w:rsid w:val="00377BBE"/>
    <w:rsid w:val="00377F75"/>
    <w:rsid w:val="003829BF"/>
    <w:rsid w:val="00382A07"/>
    <w:rsid w:val="00385712"/>
    <w:rsid w:val="00391FE8"/>
    <w:rsid w:val="00393EF4"/>
    <w:rsid w:val="003A2850"/>
    <w:rsid w:val="003A4BFC"/>
    <w:rsid w:val="003A5EE8"/>
    <w:rsid w:val="003A72D5"/>
    <w:rsid w:val="003B15BB"/>
    <w:rsid w:val="003B2970"/>
    <w:rsid w:val="003B47FE"/>
    <w:rsid w:val="003B73EA"/>
    <w:rsid w:val="003B74FF"/>
    <w:rsid w:val="003C01E7"/>
    <w:rsid w:val="003D0DFC"/>
    <w:rsid w:val="003D1416"/>
    <w:rsid w:val="003D26A5"/>
    <w:rsid w:val="003D3FDD"/>
    <w:rsid w:val="003D5BE4"/>
    <w:rsid w:val="003D73DF"/>
    <w:rsid w:val="003E33FC"/>
    <w:rsid w:val="003E353D"/>
    <w:rsid w:val="003E384A"/>
    <w:rsid w:val="003F0EB2"/>
    <w:rsid w:val="003F327C"/>
    <w:rsid w:val="003F3600"/>
    <w:rsid w:val="003F6579"/>
    <w:rsid w:val="004003B2"/>
    <w:rsid w:val="00402FC2"/>
    <w:rsid w:val="00410343"/>
    <w:rsid w:val="004104A2"/>
    <w:rsid w:val="00410EDE"/>
    <w:rsid w:val="004119E5"/>
    <w:rsid w:val="00413EE4"/>
    <w:rsid w:val="00414008"/>
    <w:rsid w:val="00420AFF"/>
    <w:rsid w:val="0042679B"/>
    <w:rsid w:val="00427E3A"/>
    <w:rsid w:val="00432AA0"/>
    <w:rsid w:val="00434559"/>
    <w:rsid w:val="004347AD"/>
    <w:rsid w:val="0044020D"/>
    <w:rsid w:val="00440369"/>
    <w:rsid w:val="004413EC"/>
    <w:rsid w:val="00443527"/>
    <w:rsid w:val="00444779"/>
    <w:rsid w:val="004451A1"/>
    <w:rsid w:val="00445D83"/>
    <w:rsid w:val="00451BAC"/>
    <w:rsid w:val="00456159"/>
    <w:rsid w:val="00460404"/>
    <w:rsid w:val="00465750"/>
    <w:rsid w:val="004708C8"/>
    <w:rsid w:val="00471731"/>
    <w:rsid w:val="00472B51"/>
    <w:rsid w:val="0048488C"/>
    <w:rsid w:val="00485F97"/>
    <w:rsid w:val="0048717C"/>
    <w:rsid w:val="00492C0C"/>
    <w:rsid w:val="004A3498"/>
    <w:rsid w:val="004A4076"/>
    <w:rsid w:val="004B0E5A"/>
    <w:rsid w:val="004B1D31"/>
    <w:rsid w:val="004B638A"/>
    <w:rsid w:val="004C0302"/>
    <w:rsid w:val="004D3956"/>
    <w:rsid w:val="004D469F"/>
    <w:rsid w:val="004D526A"/>
    <w:rsid w:val="004E0157"/>
    <w:rsid w:val="004E0752"/>
    <w:rsid w:val="004E2BAD"/>
    <w:rsid w:val="004E2D09"/>
    <w:rsid w:val="004E4C53"/>
    <w:rsid w:val="004E55AC"/>
    <w:rsid w:val="004E7B54"/>
    <w:rsid w:val="004F0B91"/>
    <w:rsid w:val="004F4563"/>
    <w:rsid w:val="004F5ACA"/>
    <w:rsid w:val="004F6A8B"/>
    <w:rsid w:val="0051181A"/>
    <w:rsid w:val="00513E27"/>
    <w:rsid w:val="00514DAB"/>
    <w:rsid w:val="00520C88"/>
    <w:rsid w:val="005309E9"/>
    <w:rsid w:val="00535771"/>
    <w:rsid w:val="005415E7"/>
    <w:rsid w:val="00541F01"/>
    <w:rsid w:val="0055071F"/>
    <w:rsid w:val="00553835"/>
    <w:rsid w:val="00553E44"/>
    <w:rsid w:val="00555A90"/>
    <w:rsid w:val="00556E0D"/>
    <w:rsid w:val="005630D3"/>
    <w:rsid w:val="00575493"/>
    <w:rsid w:val="00577C77"/>
    <w:rsid w:val="005807B5"/>
    <w:rsid w:val="00580EFC"/>
    <w:rsid w:val="005832D0"/>
    <w:rsid w:val="00595E59"/>
    <w:rsid w:val="00596585"/>
    <w:rsid w:val="005A1EA0"/>
    <w:rsid w:val="005A615F"/>
    <w:rsid w:val="005B7A6D"/>
    <w:rsid w:val="005B7E48"/>
    <w:rsid w:val="005C069B"/>
    <w:rsid w:val="005C1928"/>
    <w:rsid w:val="005C2653"/>
    <w:rsid w:val="005C486A"/>
    <w:rsid w:val="005D1737"/>
    <w:rsid w:val="005D2230"/>
    <w:rsid w:val="005D35B4"/>
    <w:rsid w:val="005D423E"/>
    <w:rsid w:val="005D4F4E"/>
    <w:rsid w:val="005E330F"/>
    <w:rsid w:val="005E4ADC"/>
    <w:rsid w:val="005F01F2"/>
    <w:rsid w:val="005F2D24"/>
    <w:rsid w:val="005F6ED7"/>
    <w:rsid w:val="0060472A"/>
    <w:rsid w:val="00605097"/>
    <w:rsid w:val="0060598E"/>
    <w:rsid w:val="00612F96"/>
    <w:rsid w:val="00613BF0"/>
    <w:rsid w:val="00625768"/>
    <w:rsid w:val="00626961"/>
    <w:rsid w:val="006310FD"/>
    <w:rsid w:val="0063128E"/>
    <w:rsid w:val="006423FE"/>
    <w:rsid w:val="00642E7D"/>
    <w:rsid w:val="00647865"/>
    <w:rsid w:val="00666E5A"/>
    <w:rsid w:val="00672309"/>
    <w:rsid w:val="00673005"/>
    <w:rsid w:val="00674A93"/>
    <w:rsid w:val="00680427"/>
    <w:rsid w:val="00697850"/>
    <w:rsid w:val="006B1FA9"/>
    <w:rsid w:val="006C16F1"/>
    <w:rsid w:val="006C515F"/>
    <w:rsid w:val="006D0EE2"/>
    <w:rsid w:val="006D1554"/>
    <w:rsid w:val="006D483E"/>
    <w:rsid w:val="006D7F15"/>
    <w:rsid w:val="006E0B55"/>
    <w:rsid w:val="006E200A"/>
    <w:rsid w:val="006F03E7"/>
    <w:rsid w:val="006F2ADE"/>
    <w:rsid w:val="006F30D6"/>
    <w:rsid w:val="006F3643"/>
    <w:rsid w:val="006F49A7"/>
    <w:rsid w:val="006F5C46"/>
    <w:rsid w:val="006F68F0"/>
    <w:rsid w:val="0070473A"/>
    <w:rsid w:val="00704C41"/>
    <w:rsid w:val="00706EC8"/>
    <w:rsid w:val="00715088"/>
    <w:rsid w:val="00721819"/>
    <w:rsid w:val="007245B2"/>
    <w:rsid w:val="00725E0D"/>
    <w:rsid w:val="00727CE3"/>
    <w:rsid w:val="00731AAB"/>
    <w:rsid w:val="00735324"/>
    <w:rsid w:val="00736565"/>
    <w:rsid w:val="00747B3E"/>
    <w:rsid w:val="0075441D"/>
    <w:rsid w:val="0075797A"/>
    <w:rsid w:val="0076516C"/>
    <w:rsid w:val="0077148E"/>
    <w:rsid w:val="00773031"/>
    <w:rsid w:val="007808FE"/>
    <w:rsid w:val="00780A04"/>
    <w:rsid w:val="00783E73"/>
    <w:rsid w:val="0079049C"/>
    <w:rsid w:val="00793577"/>
    <w:rsid w:val="0079736F"/>
    <w:rsid w:val="00797828"/>
    <w:rsid w:val="007A0695"/>
    <w:rsid w:val="007A499B"/>
    <w:rsid w:val="007B52D6"/>
    <w:rsid w:val="007C0A13"/>
    <w:rsid w:val="007C2351"/>
    <w:rsid w:val="007C4DCC"/>
    <w:rsid w:val="007D0BF2"/>
    <w:rsid w:val="007D236D"/>
    <w:rsid w:val="007D35A5"/>
    <w:rsid w:val="007E0864"/>
    <w:rsid w:val="007E0944"/>
    <w:rsid w:val="007F0AF0"/>
    <w:rsid w:val="007F755D"/>
    <w:rsid w:val="007F7C1B"/>
    <w:rsid w:val="00800E17"/>
    <w:rsid w:val="00807EA9"/>
    <w:rsid w:val="00811940"/>
    <w:rsid w:val="008132FE"/>
    <w:rsid w:val="00815AB6"/>
    <w:rsid w:val="00820016"/>
    <w:rsid w:val="00824566"/>
    <w:rsid w:val="008314DD"/>
    <w:rsid w:val="00833FFB"/>
    <w:rsid w:val="00835DBD"/>
    <w:rsid w:val="008377DE"/>
    <w:rsid w:val="00843BA5"/>
    <w:rsid w:val="008459C4"/>
    <w:rsid w:val="00847146"/>
    <w:rsid w:val="0084723A"/>
    <w:rsid w:val="00851134"/>
    <w:rsid w:val="00854810"/>
    <w:rsid w:val="00854B0C"/>
    <w:rsid w:val="008557D1"/>
    <w:rsid w:val="00855BC2"/>
    <w:rsid w:val="00860133"/>
    <w:rsid w:val="00863084"/>
    <w:rsid w:val="0086413E"/>
    <w:rsid w:val="008658E3"/>
    <w:rsid w:val="008721D2"/>
    <w:rsid w:val="0087270C"/>
    <w:rsid w:val="0087274D"/>
    <w:rsid w:val="00873A01"/>
    <w:rsid w:val="00877829"/>
    <w:rsid w:val="00884617"/>
    <w:rsid w:val="00885DD7"/>
    <w:rsid w:val="008908F4"/>
    <w:rsid w:val="008913DF"/>
    <w:rsid w:val="0089302A"/>
    <w:rsid w:val="008950CF"/>
    <w:rsid w:val="00895AC1"/>
    <w:rsid w:val="00896ACC"/>
    <w:rsid w:val="008A2750"/>
    <w:rsid w:val="008A4050"/>
    <w:rsid w:val="008B0026"/>
    <w:rsid w:val="008B4762"/>
    <w:rsid w:val="008C7BFC"/>
    <w:rsid w:val="008D1DE6"/>
    <w:rsid w:val="008D3CA7"/>
    <w:rsid w:val="008D6E4F"/>
    <w:rsid w:val="008E1A76"/>
    <w:rsid w:val="008E3434"/>
    <w:rsid w:val="008E3A60"/>
    <w:rsid w:val="008E3F8F"/>
    <w:rsid w:val="008E431E"/>
    <w:rsid w:val="008E4EF6"/>
    <w:rsid w:val="008E7CB5"/>
    <w:rsid w:val="00903B96"/>
    <w:rsid w:val="00903EBF"/>
    <w:rsid w:val="009047BD"/>
    <w:rsid w:val="0091177C"/>
    <w:rsid w:val="00912023"/>
    <w:rsid w:val="0091565D"/>
    <w:rsid w:val="009211D3"/>
    <w:rsid w:val="00922DC9"/>
    <w:rsid w:val="00923D4F"/>
    <w:rsid w:val="009241DE"/>
    <w:rsid w:val="00927551"/>
    <w:rsid w:val="0093348E"/>
    <w:rsid w:val="00934530"/>
    <w:rsid w:val="00935191"/>
    <w:rsid w:val="00945571"/>
    <w:rsid w:val="00946177"/>
    <w:rsid w:val="009515D9"/>
    <w:rsid w:val="0095787F"/>
    <w:rsid w:val="00965E60"/>
    <w:rsid w:val="009662E3"/>
    <w:rsid w:val="00970C5C"/>
    <w:rsid w:val="009741CD"/>
    <w:rsid w:val="0097534D"/>
    <w:rsid w:val="009755FE"/>
    <w:rsid w:val="009765CD"/>
    <w:rsid w:val="009775DA"/>
    <w:rsid w:val="00981B4C"/>
    <w:rsid w:val="00981E3C"/>
    <w:rsid w:val="00981EB8"/>
    <w:rsid w:val="00982232"/>
    <w:rsid w:val="00983E4B"/>
    <w:rsid w:val="009928CE"/>
    <w:rsid w:val="00993E99"/>
    <w:rsid w:val="009948B3"/>
    <w:rsid w:val="00995A72"/>
    <w:rsid w:val="009A0990"/>
    <w:rsid w:val="009A210C"/>
    <w:rsid w:val="009A347D"/>
    <w:rsid w:val="009B0999"/>
    <w:rsid w:val="009B1569"/>
    <w:rsid w:val="009B6865"/>
    <w:rsid w:val="009B6FED"/>
    <w:rsid w:val="009B7D70"/>
    <w:rsid w:val="009C12AC"/>
    <w:rsid w:val="009C3050"/>
    <w:rsid w:val="009C7481"/>
    <w:rsid w:val="009D37DA"/>
    <w:rsid w:val="009D5C5C"/>
    <w:rsid w:val="009E3CF6"/>
    <w:rsid w:val="009E422C"/>
    <w:rsid w:val="009F6A9C"/>
    <w:rsid w:val="00A07BB3"/>
    <w:rsid w:val="00A21546"/>
    <w:rsid w:val="00A2394E"/>
    <w:rsid w:val="00A26318"/>
    <w:rsid w:val="00A30738"/>
    <w:rsid w:val="00A3388C"/>
    <w:rsid w:val="00A33CB8"/>
    <w:rsid w:val="00A40A70"/>
    <w:rsid w:val="00A43844"/>
    <w:rsid w:val="00A46DEC"/>
    <w:rsid w:val="00A47C3A"/>
    <w:rsid w:val="00A55884"/>
    <w:rsid w:val="00A56AE0"/>
    <w:rsid w:val="00A57204"/>
    <w:rsid w:val="00A6270C"/>
    <w:rsid w:val="00A752C8"/>
    <w:rsid w:val="00A771FF"/>
    <w:rsid w:val="00A863EE"/>
    <w:rsid w:val="00A870BD"/>
    <w:rsid w:val="00A87E61"/>
    <w:rsid w:val="00A9051D"/>
    <w:rsid w:val="00A90F66"/>
    <w:rsid w:val="00A91394"/>
    <w:rsid w:val="00A927B9"/>
    <w:rsid w:val="00A92B0A"/>
    <w:rsid w:val="00A95A64"/>
    <w:rsid w:val="00A96997"/>
    <w:rsid w:val="00AA0020"/>
    <w:rsid w:val="00AA4584"/>
    <w:rsid w:val="00AA6231"/>
    <w:rsid w:val="00AB3C96"/>
    <w:rsid w:val="00AB7538"/>
    <w:rsid w:val="00AC4A9C"/>
    <w:rsid w:val="00AC6925"/>
    <w:rsid w:val="00AD1B33"/>
    <w:rsid w:val="00AD1D9A"/>
    <w:rsid w:val="00AD2218"/>
    <w:rsid w:val="00AD66E1"/>
    <w:rsid w:val="00AD68DE"/>
    <w:rsid w:val="00AE3E05"/>
    <w:rsid w:val="00AE5656"/>
    <w:rsid w:val="00AE7852"/>
    <w:rsid w:val="00AF0C7A"/>
    <w:rsid w:val="00AF1CDE"/>
    <w:rsid w:val="00AF40D0"/>
    <w:rsid w:val="00B0042A"/>
    <w:rsid w:val="00B004C3"/>
    <w:rsid w:val="00B02AE2"/>
    <w:rsid w:val="00B03F1A"/>
    <w:rsid w:val="00B05511"/>
    <w:rsid w:val="00B06F24"/>
    <w:rsid w:val="00B15ED9"/>
    <w:rsid w:val="00B166A2"/>
    <w:rsid w:val="00B17E3E"/>
    <w:rsid w:val="00B2036E"/>
    <w:rsid w:val="00B3083A"/>
    <w:rsid w:val="00B32AA7"/>
    <w:rsid w:val="00B34D08"/>
    <w:rsid w:val="00B36168"/>
    <w:rsid w:val="00B368B0"/>
    <w:rsid w:val="00B4394B"/>
    <w:rsid w:val="00B4561F"/>
    <w:rsid w:val="00B46F6C"/>
    <w:rsid w:val="00B5169C"/>
    <w:rsid w:val="00B51F83"/>
    <w:rsid w:val="00B55042"/>
    <w:rsid w:val="00B560D1"/>
    <w:rsid w:val="00B61CA9"/>
    <w:rsid w:val="00B63DB4"/>
    <w:rsid w:val="00B6780D"/>
    <w:rsid w:val="00B712AD"/>
    <w:rsid w:val="00B73BBE"/>
    <w:rsid w:val="00B74AB3"/>
    <w:rsid w:val="00B751D5"/>
    <w:rsid w:val="00B767C8"/>
    <w:rsid w:val="00B76DE4"/>
    <w:rsid w:val="00B8268F"/>
    <w:rsid w:val="00B92679"/>
    <w:rsid w:val="00B95BA9"/>
    <w:rsid w:val="00B95C90"/>
    <w:rsid w:val="00BA1344"/>
    <w:rsid w:val="00BA157F"/>
    <w:rsid w:val="00BA5F7F"/>
    <w:rsid w:val="00BB5125"/>
    <w:rsid w:val="00BB5620"/>
    <w:rsid w:val="00BC1A3D"/>
    <w:rsid w:val="00BC2A59"/>
    <w:rsid w:val="00BC602A"/>
    <w:rsid w:val="00BD2974"/>
    <w:rsid w:val="00BD30A6"/>
    <w:rsid w:val="00BD52C2"/>
    <w:rsid w:val="00BE0C88"/>
    <w:rsid w:val="00BE5733"/>
    <w:rsid w:val="00BE5E6D"/>
    <w:rsid w:val="00BE60BA"/>
    <w:rsid w:val="00BF3440"/>
    <w:rsid w:val="00BF692A"/>
    <w:rsid w:val="00C02B11"/>
    <w:rsid w:val="00C04830"/>
    <w:rsid w:val="00C10A3C"/>
    <w:rsid w:val="00C10E51"/>
    <w:rsid w:val="00C20A7D"/>
    <w:rsid w:val="00C22D50"/>
    <w:rsid w:val="00C243DA"/>
    <w:rsid w:val="00C30DD6"/>
    <w:rsid w:val="00C32727"/>
    <w:rsid w:val="00C32B32"/>
    <w:rsid w:val="00C3402A"/>
    <w:rsid w:val="00C34103"/>
    <w:rsid w:val="00C35676"/>
    <w:rsid w:val="00C36CB1"/>
    <w:rsid w:val="00C504F8"/>
    <w:rsid w:val="00C51824"/>
    <w:rsid w:val="00C51DC8"/>
    <w:rsid w:val="00C51E86"/>
    <w:rsid w:val="00C52097"/>
    <w:rsid w:val="00C5343E"/>
    <w:rsid w:val="00C55728"/>
    <w:rsid w:val="00C60363"/>
    <w:rsid w:val="00C60B2F"/>
    <w:rsid w:val="00C61420"/>
    <w:rsid w:val="00C631FA"/>
    <w:rsid w:val="00C640D4"/>
    <w:rsid w:val="00C64B11"/>
    <w:rsid w:val="00C64D20"/>
    <w:rsid w:val="00C700D2"/>
    <w:rsid w:val="00C72849"/>
    <w:rsid w:val="00C72ED1"/>
    <w:rsid w:val="00C738F3"/>
    <w:rsid w:val="00C74671"/>
    <w:rsid w:val="00C75D69"/>
    <w:rsid w:val="00C76B5A"/>
    <w:rsid w:val="00C811EF"/>
    <w:rsid w:val="00C831BD"/>
    <w:rsid w:val="00C86004"/>
    <w:rsid w:val="00C8682F"/>
    <w:rsid w:val="00C87F0B"/>
    <w:rsid w:val="00C926D3"/>
    <w:rsid w:val="00C94787"/>
    <w:rsid w:val="00C955B0"/>
    <w:rsid w:val="00CA1729"/>
    <w:rsid w:val="00CA7555"/>
    <w:rsid w:val="00CB0541"/>
    <w:rsid w:val="00CB254B"/>
    <w:rsid w:val="00CB79F3"/>
    <w:rsid w:val="00CB7F09"/>
    <w:rsid w:val="00CC2D62"/>
    <w:rsid w:val="00CC57A2"/>
    <w:rsid w:val="00CD4016"/>
    <w:rsid w:val="00CD4A01"/>
    <w:rsid w:val="00CD63D9"/>
    <w:rsid w:val="00CD665E"/>
    <w:rsid w:val="00CE3942"/>
    <w:rsid w:val="00CE4625"/>
    <w:rsid w:val="00CE4BC7"/>
    <w:rsid w:val="00CE7D7B"/>
    <w:rsid w:val="00CF01A6"/>
    <w:rsid w:val="00CF0EC3"/>
    <w:rsid w:val="00CF28FD"/>
    <w:rsid w:val="00CF2FAF"/>
    <w:rsid w:val="00D00C47"/>
    <w:rsid w:val="00D00F5C"/>
    <w:rsid w:val="00D13556"/>
    <w:rsid w:val="00D14990"/>
    <w:rsid w:val="00D163E3"/>
    <w:rsid w:val="00D17F4D"/>
    <w:rsid w:val="00D227DA"/>
    <w:rsid w:val="00D23352"/>
    <w:rsid w:val="00D2348F"/>
    <w:rsid w:val="00D26C87"/>
    <w:rsid w:val="00D3104A"/>
    <w:rsid w:val="00D33475"/>
    <w:rsid w:val="00D358E7"/>
    <w:rsid w:val="00D369BA"/>
    <w:rsid w:val="00D40BEB"/>
    <w:rsid w:val="00D40D07"/>
    <w:rsid w:val="00D44C41"/>
    <w:rsid w:val="00D46CA6"/>
    <w:rsid w:val="00D4722F"/>
    <w:rsid w:val="00D47C85"/>
    <w:rsid w:val="00D55852"/>
    <w:rsid w:val="00D572F9"/>
    <w:rsid w:val="00D63A91"/>
    <w:rsid w:val="00D7050E"/>
    <w:rsid w:val="00D70C00"/>
    <w:rsid w:val="00D71BC3"/>
    <w:rsid w:val="00D72713"/>
    <w:rsid w:val="00D730E8"/>
    <w:rsid w:val="00D767C5"/>
    <w:rsid w:val="00D769F3"/>
    <w:rsid w:val="00D77A57"/>
    <w:rsid w:val="00D93216"/>
    <w:rsid w:val="00D950DA"/>
    <w:rsid w:val="00DA097D"/>
    <w:rsid w:val="00DA1E27"/>
    <w:rsid w:val="00DA2032"/>
    <w:rsid w:val="00DA253B"/>
    <w:rsid w:val="00DA2D38"/>
    <w:rsid w:val="00DA5858"/>
    <w:rsid w:val="00DA6AC1"/>
    <w:rsid w:val="00DB0241"/>
    <w:rsid w:val="00DB0DB1"/>
    <w:rsid w:val="00DB11E1"/>
    <w:rsid w:val="00DB231F"/>
    <w:rsid w:val="00DB252F"/>
    <w:rsid w:val="00DB3678"/>
    <w:rsid w:val="00DB3C10"/>
    <w:rsid w:val="00DB423F"/>
    <w:rsid w:val="00DB4524"/>
    <w:rsid w:val="00DB7FE2"/>
    <w:rsid w:val="00DC73C9"/>
    <w:rsid w:val="00DD18EC"/>
    <w:rsid w:val="00DD1FB8"/>
    <w:rsid w:val="00DD2F55"/>
    <w:rsid w:val="00DD4742"/>
    <w:rsid w:val="00DE091E"/>
    <w:rsid w:val="00DE0DA6"/>
    <w:rsid w:val="00DE23D2"/>
    <w:rsid w:val="00DF2C0D"/>
    <w:rsid w:val="00DF3CF3"/>
    <w:rsid w:val="00DF5BE8"/>
    <w:rsid w:val="00E00A10"/>
    <w:rsid w:val="00E055CA"/>
    <w:rsid w:val="00E20C29"/>
    <w:rsid w:val="00E246AC"/>
    <w:rsid w:val="00E254A5"/>
    <w:rsid w:val="00E2581E"/>
    <w:rsid w:val="00E25FE3"/>
    <w:rsid w:val="00E344A7"/>
    <w:rsid w:val="00E36B8E"/>
    <w:rsid w:val="00E40B14"/>
    <w:rsid w:val="00E40B5F"/>
    <w:rsid w:val="00E46933"/>
    <w:rsid w:val="00E47188"/>
    <w:rsid w:val="00E53429"/>
    <w:rsid w:val="00E53D55"/>
    <w:rsid w:val="00E5427A"/>
    <w:rsid w:val="00E54625"/>
    <w:rsid w:val="00E55D3A"/>
    <w:rsid w:val="00E570B3"/>
    <w:rsid w:val="00E604F8"/>
    <w:rsid w:val="00E61875"/>
    <w:rsid w:val="00E6593B"/>
    <w:rsid w:val="00E65EA7"/>
    <w:rsid w:val="00E6664C"/>
    <w:rsid w:val="00E71610"/>
    <w:rsid w:val="00E71D12"/>
    <w:rsid w:val="00E71F8D"/>
    <w:rsid w:val="00E73594"/>
    <w:rsid w:val="00E739EB"/>
    <w:rsid w:val="00E7428F"/>
    <w:rsid w:val="00E742CD"/>
    <w:rsid w:val="00E75FEE"/>
    <w:rsid w:val="00E766DE"/>
    <w:rsid w:val="00E7670D"/>
    <w:rsid w:val="00E86A46"/>
    <w:rsid w:val="00E9021F"/>
    <w:rsid w:val="00E9347D"/>
    <w:rsid w:val="00EA1755"/>
    <w:rsid w:val="00EA2D72"/>
    <w:rsid w:val="00EA47D2"/>
    <w:rsid w:val="00EA5606"/>
    <w:rsid w:val="00EB1A82"/>
    <w:rsid w:val="00EB1EE6"/>
    <w:rsid w:val="00EB7967"/>
    <w:rsid w:val="00EC225B"/>
    <w:rsid w:val="00ED01F2"/>
    <w:rsid w:val="00ED0CC7"/>
    <w:rsid w:val="00EE0889"/>
    <w:rsid w:val="00EF3E65"/>
    <w:rsid w:val="00EF5955"/>
    <w:rsid w:val="00F02BAF"/>
    <w:rsid w:val="00F05434"/>
    <w:rsid w:val="00F07E10"/>
    <w:rsid w:val="00F1035B"/>
    <w:rsid w:val="00F11B8F"/>
    <w:rsid w:val="00F11F36"/>
    <w:rsid w:val="00F175BE"/>
    <w:rsid w:val="00F1760B"/>
    <w:rsid w:val="00F21091"/>
    <w:rsid w:val="00F27B3F"/>
    <w:rsid w:val="00F27EC9"/>
    <w:rsid w:val="00F30F8D"/>
    <w:rsid w:val="00F3317D"/>
    <w:rsid w:val="00F33A61"/>
    <w:rsid w:val="00F40275"/>
    <w:rsid w:val="00F40AEB"/>
    <w:rsid w:val="00F44845"/>
    <w:rsid w:val="00F44CE4"/>
    <w:rsid w:val="00F46698"/>
    <w:rsid w:val="00F4741A"/>
    <w:rsid w:val="00F500BD"/>
    <w:rsid w:val="00F502D9"/>
    <w:rsid w:val="00F535FB"/>
    <w:rsid w:val="00F5790C"/>
    <w:rsid w:val="00F57B02"/>
    <w:rsid w:val="00F66872"/>
    <w:rsid w:val="00F772B8"/>
    <w:rsid w:val="00F77500"/>
    <w:rsid w:val="00F82B86"/>
    <w:rsid w:val="00F83B97"/>
    <w:rsid w:val="00F8422B"/>
    <w:rsid w:val="00F84CF4"/>
    <w:rsid w:val="00F852A2"/>
    <w:rsid w:val="00F86A56"/>
    <w:rsid w:val="00F92E1D"/>
    <w:rsid w:val="00F94F28"/>
    <w:rsid w:val="00F96BC8"/>
    <w:rsid w:val="00F97CB6"/>
    <w:rsid w:val="00FA0425"/>
    <w:rsid w:val="00FA1263"/>
    <w:rsid w:val="00FA214E"/>
    <w:rsid w:val="00FA3979"/>
    <w:rsid w:val="00FA48B9"/>
    <w:rsid w:val="00FA4C05"/>
    <w:rsid w:val="00FA625A"/>
    <w:rsid w:val="00FA76BE"/>
    <w:rsid w:val="00FB2283"/>
    <w:rsid w:val="00FB2E6E"/>
    <w:rsid w:val="00FB79FE"/>
    <w:rsid w:val="00FC138A"/>
    <w:rsid w:val="00FC1B2F"/>
    <w:rsid w:val="00FC645E"/>
    <w:rsid w:val="00FC698A"/>
    <w:rsid w:val="00FC7884"/>
    <w:rsid w:val="00FD1A98"/>
    <w:rsid w:val="00FD3909"/>
    <w:rsid w:val="00FD6105"/>
    <w:rsid w:val="00FD7231"/>
    <w:rsid w:val="00FD7474"/>
    <w:rsid w:val="00FD7AD4"/>
    <w:rsid w:val="00FE0200"/>
    <w:rsid w:val="00FE14D6"/>
    <w:rsid w:val="00FE3DE4"/>
    <w:rsid w:val="00FE6B54"/>
    <w:rsid w:val="00FE7E6A"/>
    <w:rsid w:val="00FE7ED4"/>
    <w:rsid w:val="00FF39B7"/>
    <w:rsid w:val="00FF71DA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231F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DB231F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rsid w:val="00DB231F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Balloon Text"/>
    <w:basedOn w:val="a"/>
    <w:semiHidden/>
    <w:rsid w:val="005D423E"/>
    <w:rPr>
      <w:rFonts w:ascii="Tahoma" w:hAnsi="Tahoma" w:cs="Tahoma"/>
      <w:sz w:val="16"/>
      <w:szCs w:val="16"/>
    </w:rPr>
  </w:style>
  <w:style w:type="character" w:styleId="a5">
    <w:name w:val="Hyperlink"/>
    <w:rsid w:val="002B58B1"/>
    <w:rPr>
      <w:rFonts w:ascii="Times New Roman" w:hAnsi="Times New Roman" w:cs="Times New Roman" w:hint="default"/>
      <w:color w:val="0000FF"/>
      <w:u w:val="single"/>
    </w:rPr>
  </w:style>
  <w:style w:type="paragraph" w:customStyle="1" w:styleId="Style1">
    <w:name w:val="Style1"/>
    <w:basedOn w:val="a"/>
    <w:rsid w:val="002B58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2B58B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rsid w:val="00A3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"/>
    <w:rsid w:val="00A40A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"/>
    <w:basedOn w:val="a"/>
    <w:rsid w:val="008908F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90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nhideWhenUsed/>
    <w:rsid w:val="002D328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2D328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231F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DB231F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rsid w:val="00DB231F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Balloon Text"/>
    <w:basedOn w:val="a"/>
    <w:semiHidden/>
    <w:rsid w:val="005D423E"/>
    <w:rPr>
      <w:rFonts w:ascii="Tahoma" w:hAnsi="Tahoma" w:cs="Tahoma"/>
      <w:sz w:val="16"/>
      <w:szCs w:val="16"/>
    </w:rPr>
  </w:style>
  <w:style w:type="character" w:styleId="a5">
    <w:name w:val="Hyperlink"/>
    <w:rsid w:val="002B58B1"/>
    <w:rPr>
      <w:rFonts w:ascii="Times New Roman" w:hAnsi="Times New Roman" w:cs="Times New Roman" w:hint="default"/>
      <w:color w:val="0000FF"/>
      <w:u w:val="single"/>
    </w:rPr>
  </w:style>
  <w:style w:type="paragraph" w:customStyle="1" w:styleId="Style1">
    <w:name w:val="Style1"/>
    <w:basedOn w:val="a"/>
    <w:rsid w:val="002B58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2B58B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rsid w:val="00A3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"/>
    <w:rsid w:val="00A40A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"/>
    <w:basedOn w:val="a"/>
    <w:rsid w:val="008908F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90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nhideWhenUsed/>
    <w:rsid w:val="002D328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2D32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57A4-76B1-423E-BD01-9703A733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Пользователь</cp:lastModifiedBy>
  <cp:revision>6</cp:revision>
  <cp:lastPrinted>2017-07-10T13:13:00Z</cp:lastPrinted>
  <dcterms:created xsi:type="dcterms:W3CDTF">2024-08-28T12:56:00Z</dcterms:created>
  <dcterms:modified xsi:type="dcterms:W3CDTF">2024-08-29T09:34:00Z</dcterms:modified>
</cp:coreProperties>
</file>